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BFE" w:rsidRPr="001107F9" w:rsidRDefault="00FD7BFE" w:rsidP="00FD7BFE">
      <w:pPr>
        <w:pStyle w:val="Nadpis1"/>
        <w:ind w:firstLine="24"/>
        <w:rPr>
          <w:rFonts w:ascii="Times New Roman" w:hAnsi="Times New Roman" w:cs="Times New Roman"/>
          <w:spacing w:val="4"/>
          <w:sz w:val="32"/>
          <w:szCs w:val="32"/>
        </w:rPr>
      </w:pPr>
      <w:r w:rsidRPr="001107F9">
        <w:rPr>
          <w:rFonts w:ascii="Times New Roman" w:hAnsi="Times New Roman" w:cs="Times New Roman"/>
          <w:spacing w:val="4"/>
          <w:sz w:val="32"/>
          <w:szCs w:val="32"/>
        </w:rPr>
        <w:t>„PRACUJ, ZMEŇ SVOJ ŽIVOT“</w:t>
      </w:r>
    </w:p>
    <w:p w:rsidR="00FD7BFE" w:rsidRPr="001107F9" w:rsidRDefault="00FD7BFE" w:rsidP="00FD7BFE">
      <w:pPr>
        <w:jc w:val="center"/>
        <w:rPr>
          <w:b/>
          <w:bCs/>
          <w:sz w:val="32"/>
          <w:szCs w:val="32"/>
        </w:rPr>
      </w:pPr>
      <w:r w:rsidRPr="001107F9">
        <w:rPr>
          <w:b/>
          <w:bCs/>
          <w:sz w:val="32"/>
          <w:szCs w:val="32"/>
        </w:rPr>
        <w:t>AKTIVITA Č. 3</w:t>
      </w:r>
      <w:r>
        <w:rPr>
          <w:b/>
          <w:bCs/>
          <w:sz w:val="32"/>
          <w:szCs w:val="32"/>
        </w:rPr>
        <w:t xml:space="preserve"> „</w:t>
      </w:r>
      <w:r w:rsidRPr="001107F9">
        <w:rPr>
          <w:b/>
          <w:bCs/>
          <w:sz w:val="32"/>
          <w:szCs w:val="32"/>
        </w:rPr>
        <w:t>P</w:t>
      </w:r>
      <w:r>
        <w:rPr>
          <w:b/>
          <w:bCs/>
          <w:sz w:val="32"/>
          <w:szCs w:val="32"/>
        </w:rPr>
        <w:t xml:space="preserve">ODPORA ZAMESTÁVANIA </w:t>
      </w:r>
      <w:r w:rsidRPr="001107F9">
        <w:rPr>
          <w:b/>
          <w:bCs/>
          <w:sz w:val="32"/>
          <w:szCs w:val="32"/>
        </w:rPr>
        <w:t>UOZ</w:t>
      </w:r>
      <w:r>
        <w:rPr>
          <w:b/>
          <w:bCs/>
          <w:sz w:val="32"/>
          <w:szCs w:val="32"/>
        </w:rPr>
        <w:t>“</w:t>
      </w:r>
    </w:p>
    <w:p w:rsidR="000453BE" w:rsidRDefault="005810CF"/>
    <w:p w:rsidR="00FD7BFE" w:rsidRDefault="00FD7BFE" w:rsidP="00FD7BFE">
      <w:pPr>
        <w:jc w:val="both"/>
      </w:pPr>
      <w:r w:rsidRPr="00354C5B">
        <w:rPr>
          <w:b/>
        </w:rPr>
        <w:t xml:space="preserve">Hlavnou aktivitou projektu </w:t>
      </w:r>
      <w:r>
        <w:t>je p</w:t>
      </w:r>
      <w:r w:rsidRPr="00C20FF8">
        <w:t>oskytovanie príspevku zamestnávateľovi na úhradu</w:t>
      </w:r>
      <w:r>
        <w:t xml:space="preserve"> časti</w:t>
      </w:r>
      <w:r w:rsidRPr="00C20FF8">
        <w:t xml:space="preserve"> </w:t>
      </w:r>
      <w:r>
        <w:t xml:space="preserve">celkovej ceny práce (ďalej len „CCP“) pre zamestnanca vypočítanej z priemernej mzdy zamestnanca v hospodárstve SR za 1-3 štvrťrok 2019. </w:t>
      </w:r>
    </w:p>
    <w:p w:rsidR="00FD7BFE" w:rsidRPr="00FD7BFE" w:rsidRDefault="00FD7BFE" w:rsidP="00FD7BFE">
      <w:pPr>
        <w:pStyle w:val="Nadpis8"/>
        <w:rPr>
          <w:sz w:val="24"/>
          <w:szCs w:val="24"/>
        </w:rPr>
      </w:pPr>
      <w:r w:rsidRPr="00FD7BFE">
        <w:rPr>
          <w:rFonts w:ascii="Times New Roman" w:hAnsi="Times New Roman" w:cs="Times New Roman"/>
          <w:b/>
          <w:sz w:val="24"/>
          <w:szCs w:val="24"/>
        </w:rPr>
        <w:t>Oprávnená cieľová skupina</w:t>
      </w:r>
      <w:r w:rsidRPr="00FD7BFE">
        <w:rPr>
          <w:b/>
          <w:sz w:val="24"/>
          <w:szCs w:val="24"/>
        </w:rPr>
        <w:t>:</w:t>
      </w:r>
      <w:r w:rsidRPr="00FD7BFE">
        <w:rPr>
          <w:sz w:val="24"/>
          <w:szCs w:val="24"/>
        </w:rPr>
        <w:t xml:space="preserve"> </w:t>
      </w:r>
      <w:proofErr w:type="spellStart"/>
      <w:r w:rsidRPr="00FD7BFE">
        <w:rPr>
          <w:sz w:val="24"/>
          <w:szCs w:val="24"/>
        </w:rPr>
        <w:t>UoZ</w:t>
      </w:r>
      <w:proofErr w:type="spellEnd"/>
      <w:r w:rsidRPr="00FD7BFE">
        <w:rPr>
          <w:sz w:val="24"/>
          <w:szCs w:val="24"/>
        </w:rPr>
        <w:t xml:space="preserve"> podľa § 6 zákona o službách zamestnanosti, v</w:t>
      </w:r>
      <w:r w:rsidRPr="00FD7BFE">
        <w:rPr>
          <w:sz w:val="24"/>
          <w:szCs w:val="24"/>
        </w:rPr>
        <w:t xml:space="preserve">edený v evidencii </w:t>
      </w:r>
      <w:proofErr w:type="spellStart"/>
      <w:r w:rsidRPr="00FD7BFE">
        <w:rPr>
          <w:sz w:val="24"/>
          <w:szCs w:val="24"/>
        </w:rPr>
        <w:t>UoZ</w:t>
      </w:r>
      <w:proofErr w:type="spellEnd"/>
      <w:r w:rsidRPr="00FD7BFE">
        <w:rPr>
          <w:sz w:val="24"/>
          <w:szCs w:val="24"/>
        </w:rPr>
        <w:t xml:space="preserve"> najmenej </w:t>
      </w:r>
      <w:r w:rsidRPr="00FD7BFE">
        <w:rPr>
          <w:b/>
          <w:bCs/>
          <w:sz w:val="24"/>
          <w:szCs w:val="24"/>
        </w:rPr>
        <w:t xml:space="preserve">1 mesiac. </w:t>
      </w:r>
    </w:p>
    <w:p w:rsidR="00FD7BFE" w:rsidRPr="00FD7BFE" w:rsidRDefault="00FD7BFE" w:rsidP="00FD7BFE">
      <w:pPr>
        <w:jc w:val="both"/>
      </w:pPr>
      <w:r w:rsidRPr="001620DF">
        <w:rPr>
          <w:b/>
        </w:rPr>
        <w:t>Oprávnen</w:t>
      </w:r>
      <w:r>
        <w:rPr>
          <w:b/>
        </w:rPr>
        <w:t>ým</w:t>
      </w:r>
      <w:r w:rsidRPr="001620DF">
        <w:rPr>
          <w:b/>
        </w:rPr>
        <w:t xml:space="preserve"> žiadate</w:t>
      </w:r>
      <w:r>
        <w:rPr>
          <w:b/>
        </w:rPr>
        <w:t>ľom</w:t>
      </w:r>
      <w:r w:rsidRPr="001620DF">
        <w:rPr>
          <w:b/>
        </w:rPr>
        <w:t xml:space="preserve"> </w:t>
      </w:r>
      <w:r w:rsidRPr="004B1D27">
        <w:t>je</w:t>
      </w:r>
      <w:r>
        <w:rPr>
          <w:b/>
        </w:rPr>
        <w:t xml:space="preserve"> </w:t>
      </w:r>
      <w:r>
        <w:t>za</w:t>
      </w:r>
      <w:r w:rsidRPr="001620DF">
        <w:t>mestnávate</w:t>
      </w:r>
      <w:r>
        <w:t>ľ</w:t>
      </w:r>
      <w:r w:rsidRPr="001620DF">
        <w:t xml:space="preserve"> podľa § 3 </w:t>
      </w:r>
      <w:r>
        <w:t xml:space="preserve">ods. 1 a ods. 2 písm. a) a c) </w:t>
      </w:r>
      <w:r w:rsidRPr="001620DF">
        <w:t>zákona o službách zamestnanosti</w:t>
      </w:r>
      <w:r>
        <w:t>.</w:t>
      </w:r>
    </w:p>
    <w:p w:rsidR="00FD7BFE" w:rsidRDefault="00FD7BFE" w:rsidP="00FD7BFE">
      <w:pPr>
        <w:pStyle w:val="Zkladntext23"/>
        <w:rPr>
          <w:spacing w:val="4"/>
          <w:szCs w:val="24"/>
        </w:rPr>
      </w:pPr>
    </w:p>
    <w:p w:rsidR="00FD7BFE" w:rsidRDefault="00FD7BFE" w:rsidP="00FD7BFE">
      <w:pPr>
        <w:pStyle w:val="Zkladntext23"/>
        <w:rPr>
          <w:b/>
          <w:spacing w:val="4"/>
          <w:szCs w:val="24"/>
        </w:rPr>
      </w:pPr>
      <w:r w:rsidRPr="00FC4AD5">
        <w:rPr>
          <w:spacing w:val="4"/>
          <w:szCs w:val="24"/>
        </w:rPr>
        <w:t xml:space="preserve">Úrad poskytne finančný príspevok </w:t>
      </w:r>
      <w:r w:rsidRPr="00FC4AD5">
        <w:rPr>
          <w:szCs w:val="24"/>
        </w:rPr>
        <w:t xml:space="preserve">zamestnávateľovi, </w:t>
      </w:r>
      <w:r w:rsidRPr="00FC4AD5">
        <w:rPr>
          <w:spacing w:val="4"/>
          <w:szCs w:val="24"/>
        </w:rPr>
        <w:t xml:space="preserve">ktorý </w:t>
      </w:r>
      <w:r w:rsidRPr="00FC4AD5">
        <w:rPr>
          <w:b/>
          <w:spacing w:val="4"/>
          <w:szCs w:val="24"/>
        </w:rPr>
        <w:t>príjme na vytvorené</w:t>
      </w:r>
      <w:r w:rsidRPr="00FC4AD5">
        <w:rPr>
          <w:b/>
          <w:spacing w:val="4"/>
        </w:rPr>
        <w:t xml:space="preserve"> </w:t>
      </w:r>
      <w:r w:rsidRPr="00FC4AD5">
        <w:rPr>
          <w:b/>
          <w:spacing w:val="4"/>
          <w:szCs w:val="24"/>
        </w:rPr>
        <w:t xml:space="preserve">pracovné miesto </w:t>
      </w:r>
      <w:proofErr w:type="spellStart"/>
      <w:r w:rsidRPr="00FC4AD5">
        <w:rPr>
          <w:b/>
          <w:spacing w:val="4"/>
          <w:szCs w:val="24"/>
        </w:rPr>
        <w:t>UoZ</w:t>
      </w:r>
      <w:proofErr w:type="spellEnd"/>
      <w:r w:rsidRPr="00FC4AD5">
        <w:rPr>
          <w:spacing w:val="4"/>
          <w:szCs w:val="24"/>
        </w:rPr>
        <w:t xml:space="preserve"> z oprávnenej cieľovej skupiny,</w:t>
      </w:r>
      <w:r w:rsidRPr="00FC4AD5">
        <w:rPr>
          <w:b/>
          <w:spacing w:val="4"/>
        </w:rPr>
        <w:t xml:space="preserve"> </w:t>
      </w:r>
      <w:r w:rsidRPr="00FC4AD5">
        <w:rPr>
          <w:b/>
          <w:spacing w:val="4"/>
          <w:szCs w:val="24"/>
        </w:rPr>
        <w:t>ak pracovný pomer je dohodnutý v rozsahu najmenej polovice ustanoveného týždenného pracovného času:</w:t>
      </w:r>
    </w:p>
    <w:p w:rsidR="00FD7BFE" w:rsidRPr="00D63CE0" w:rsidRDefault="00FD7BFE" w:rsidP="00FD7BFE">
      <w:pPr>
        <w:numPr>
          <w:ilvl w:val="0"/>
          <w:numId w:val="1"/>
        </w:numPr>
        <w:tabs>
          <w:tab w:val="left" w:pos="0"/>
        </w:tabs>
        <w:ind w:left="425" w:hanging="425"/>
        <w:jc w:val="both"/>
        <w:rPr>
          <w:sz w:val="22"/>
          <w:szCs w:val="22"/>
        </w:rPr>
      </w:pPr>
      <w:r w:rsidRPr="00D63CE0">
        <w:t xml:space="preserve">Opatrenie č. 1 na dobu určitú, </w:t>
      </w:r>
      <w:r w:rsidRPr="00D63CE0">
        <w:rPr>
          <w:b/>
        </w:rPr>
        <w:t>minimálne</w:t>
      </w:r>
      <w:r w:rsidRPr="00D63CE0">
        <w:t xml:space="preserve"> </w:t>
      </w:r>
      <w:r w:rsidRPr="00D63CE0">
        <w:rPr>
          <w:b/>
        </w:rPr>
        <w:t>6 mesiacov, bez povinnosti udržania pracovného miesta,</w:t>
      </w:r>
    </w:p>
    <w:p w:rsidR="00FD7BFE" w:rsidRPr="00D63CE0" w:rsidRDefault="00FD7BFE" w:rsidP="00FD7BFE">
      <w:pPr>
        <w:numPr>
          <w:ilvl w:val="0"/>
          <w:numId w:val="1"/>
        </w:numPr>
        <w:tabs>
          <w:tab w:val="left" w:pos="0"/>
        </w:tabs>
        <w:ind w:left="425" w:hanging="425"/>
        <w:jc w:val="both"/>
        <w:rPr>
          <w:b/>
          <w:bCs/>
          <w:u w:val="single"/>
        </w:rPr>
      </w:pPr>
      <w:r w:rsidRPr="00D63CE0">
        <w:t xml:space="preserve">Opatrenie č. 2 na dobu určitú, </w:t>
      </w:r>
      <w:r w:rsidRPr="00D63CE0">
        <w:rPr>
          <w:b/>
        </w:rPr>
        <w:t>minimálne 6 mesiacov s povinnosťou udržať pracovné miesto 3 mesiace,</w:t>
      </w:r>
    </w:p>
    <w:p w:rsidR="00FD7BFE" w:rsidRPr="00D63CE0" w:rsidRDefault="00FD7BFE" w:rsidP="00FD7BFE">
      <w:pPr>
        <w:pStyle w:val="Odsekzoznamu"/>
        <w:numPr>
          <w:ilvl w:val="0"/>
          <w:numId w:val="1"/>
        </w:numPr>
        <w:ind w:left="426" w:hanging="426"/>
        <w:jc w:val="both"/>
        <w:rPr>
          <w:b/>
          <w:bCs/>
          <w:u w:val="single"/>
        </w:rPr>
      </w:pPr>
      <w:r>
        <w:rPr>
          <w:bCs/>
        </w:rPr>
        <w:t>n</w:t>
      </w:r>
      <w:r w:rsidRPr="00D63CE0">
        <w:rPr>
          <w:bCs/>
        </w:rPr>
        <w:t>a neurčitý čas s dobou poskytovania 6 mesiacov.</w:t>
      </w:r>
    </w:p>
    <w:p w:rsidR="00FD7BFE" w:rsidRPr="00FD7BFE" w:rsidRDefault="00FD7BFE" w:rsidP="00FD7BFE">
      <w:pPr>
        <w:jc w:val="both"/>
        <w:rPr>
          <w:b/>
          <w:bCs/>
          <w:u w:val="single"/>
        </w:rPr>
      </w:pPr>
      <w:r w:rsidRPr="00FD7BFE">
        <w:rPr>
          <w:b/>
          <w:bCs/>
          <w:u w:val="single"/>
        </w:rPr>
        <w:t xml:space="preserve">Opatrenie č. 1 </w:t>
      </w:r>
    </w:p>
    <w:p w:rsidR="00FD7BFE" w:rsidRPr="00FD7BFE" w:rsidRDefault="00FD7BFE" w:rsidP="00FD7BFE">
      <w:pPr>
        <w:pStyle w:val="Odsekzoznamu"/>
        <w:numPr>
          <w:ilvl w:val="0"/>
          <w:numId w:val="1"/>
        </w:numPr>
        <w:jc w:val="both"/>
        <w:rPr>
          <w:bCs/>
        </w:rPr>
      </w:pPr>
      <w:r w:rsidRPr="00354C5B">
        <w:t xml:space="preserve">Za oprávnené výdavky </w:t>
      </w:r>
      <w:r>
        <w:t xml:space="preserve">sa považuje príspevok na úhradu </w:t>
      </w:r>
      <w:r w:rsidRPr="00FD7BFE">
        <w:rPr>
          <w:b/>
          <w:bCs/>
        </w:rPr>
        <w:t>66% CCP</w:t>
      </w:r>
      <w:r>
        <w:t xml:space="preserve"> zamestnanca, </w:t>
      </w:r>
      <w:r w:rsidRPr="00DC5004">
        <w:t xml:space="preserve">najviac však vo výške </w:t>
      </w:r>
      <w:r w:rsidRPr="00FD7BFE">
        <w:rPr>
          <w:bCs/>
        </w:rPr>
        <w:t>66%</w:t>
      </w:r>
      <w:r w:rsidRPr="00DC5004">
        <w:t xml:space="preserve"> CCP vypočítanej z priemernej mzdy zamestnanca v hospodárstve SR za 1-3 štvrťrok 2019 (1</w:t>
      </w:r>
      <w:r>
        <w:t xml:space="preserve"> </w:t>
      </w:r>
      <w:r w:rsidRPr="00DC5004">
        <w:t>438,52 €) t.j.  </w:t>
      </w:r>
      <w:r w:rsidRPr="00FD7BFE">
        <w:rPr>
          <w:b/>
          <w:bCs/>
        </w:rPr>
        <w:t xml:space="preserve">najviac vo výške 949,42 € </w:t>
      </w:r>
      <w:r w:rsidRPr="00FD7BFE">
        <w:rPr>
          <w:bCs/>
        </w:rPr>
        <w:t xml:space="preserve">/1 mesiac. </w:t>
      </w:r>
      <w:r>
        <w:t>Z</w:t>
      </w:r>
      <w:r w:rsidRPr="003377D3">
        <w:t>a obdobie 6 mesiacov</w:t>
      </w:r>
      <w:r>
        <w:t xml:space="preserve"> je to najviac </w:t>
      </w:r>
      <w:r w:rsidRPr="003377D3">
        <w:t xml:space="preserve">v sume </w:t>
      </w:r>
      <w:r w:rsidRPr="00FD7BFE">
        <w:rPr>
          <w:b/>
        </w:rPr>
        <w:t>5  696,53 €</w:t>
      </w:r>
      <w:r w:rsidRPr="0038437A">
        <w:t xml:space="preserve"> </w:t>
      </w:r>
      <w:r w:rsidRPr="003377D3">
        <w:t>(949,42 x 6 mesiacov).</w:t>
      </w:r>
    </w:p>
    <w:p w:rsidR="00FD7BFE" w:rsidRPr="00FD7BFE" w:rsidRDefault="00FD7BFE" w:rsidP="00FD7BFE">
      <w:pPr>
        <w:pStyle w:val="Odsekzoznamu"/>
        <w:numPr>
          <w:ilvl w:val="0"/>
          <w:numId w:val="1"/>
        </w:numPr>
        <w:jc w:val="both"/>
        <w:rPr>
          <w:iCs/>
        </w:rPr>
      </w:pPr>
      <w:r w:rsidRPr="00FD7BFE">
        <w:rPr>
          <w:iCs/>
        </w:rPr>
        <w:t xml:space="preserve">Výška príspevku zodpovedá pracovnému pomeru dohodnutému na ustanovený týždenný pracovný čas. Ak je pracovný pomer dohodnutý na kratší čas, výška finančného príspevku sa pomerne kráti (pri pracovnom pomere v rozsahu najmenej ½ ustanoveného týždenného pracovného času sa poskytuje maximálne do sumy </w:t>
      </w:r>
      <w:r w:rsidRPr="00FD7BFE">
        <w:rPr>
          <w:b/>
          <w:iCs/>
        </w:rPr>
        <w:t>474,71 €).</w:t>
      </w:r>
      <w:r w:rsidRPr="00FD7BFE">
        <w:rPr>
          <w:iCs/>
        </w:rPr>
        <w:t xml:space="preserve"> Finančný príspevok sa poskytuje zamestnávateľovi jednorazovo na obdobie </w:t>
      </w:r>
      <w:r w:rsidRPr="00FD7BFE">
        <w:rPr>
          <w:b/>
          <w:bCs/>
          <w:iCs/>
        </w:rPr>
        <w:t>najviac 6 mesiacov</w:t>
      </w:r>
      <w:r w:rsidRPr="00FD7BFE">
        <w:rPr>
          <w:iCs/>
        </w:rPr>
        <w:t xml:space="preserve"> </w:t>
      </w:r>
      <w:r>
        <w:t xml:space="preserve">formou </w:t>
      </w:r>
      <w:proofErr w:type="spellStart"/>
      <w:r>
        <w:t>predf</w:t>
      </w:r>
      <w:r w:rsidRPr="00DC5004">
        <w:t>inancovania</w:t>
      </w:r>
      <w:proofErr w:type="spellEnd"/>
      <w:r w:rsidRPr="00DC5004">
        <w:t xml:space="preserve"> oprávnených nákladov.</w:t>
      </w:r>
    </w:p>
    <w:p w:rsidR="00FD7BFE" w:rsidRPr="00FD7BFE" w:rsidRDefault="00FD7BFE" w:rsidP="00FD7BFE">
      <w:pPr>
        <w:jc w:val="both"/>
        <w:rPr>
          <w:b/>
          <w:bCs/>
          <w:u w:val="single"/>
        </w:rPr>
      </w:pPr>
      <w:r w:rsidRPr="00FD7BFE">
        <w:rPr>
          <w:b/>
          <w:bCs/>
          <w:u w:val="single"/>
        </w:rPr>
        <w:t>Opatrenie č. 2</w:t>
      </w:r>
    </w:p>
    <w:p w:rsidR="00FD7BFE" w:rsidRPr="00FD7BFE" w:rsidRDefault="00FD7BFE" w:rsidP="00FD7BFE">
      <w:pPr>
        <w:pStyle w:val="Odsekzoznamu"/>
        <w:numPr>
          <w:ilvl w:val="0"/>
          <w:numId w:val="1"/>
        </w:numPr>
        <w:jc w:val="both"/>
        <w:rPr>
          <w:bCs/>
        </w:rPr>
      </w:pPr>
      <w:r>
        <w:t>Za oprávnené výdavky sa považuje p</w:t>
      </w:r>
      <w:r w:rsidRPr="00DC5004">
        <w:t xml:space="preserve">ríspevok na úhradu </w:t>
      </w:r>
      <w:r w:rsidRPr="00FD7BFE">
        <w:rPr>
          <w:b/>
          <w:bCs/>
        </w:rPr>
        <w:t>85%</w:t>
      </w:r>
      <w:r w:rsidRPr="00FD7BFE">
        <w:rPr>
          <w:b/>
        </w:rPr>
        <w:t xml:space="preserve"> CCP zamestnanca</w:t>
      </w:r>
      <w:r w:rsidRPr="00DC5004">
        <w:t xml:space="preserve">, najviac však vo výške </w:t>
      </w:r>
      <w:r w:rsidRPr="00FD7BFE">
        <w:rPr>
          <w:bCs/>
        </w:rPr>
        <w:t>85%</w:t>
      </w:r>
      <w:r w:rsidRPr="00DC5004">
        <w:t xml:space="preserve"> CCP vypočítanej z priemernej mzdy zamestnanca v hospodárstve SR za 1-3 štvrťrok 2019 (1438,52 €) t.j.  </w:t>
      </w:r>
      <w:r w:rsidRPr="00FD7BFE">
        <w:rPr>
          <w:b/>
          <w:bCs/>
        </w:rPr>
        <w:t>najviac vo výške 1 222,74 €</w:t>
      </w:r>
      <w:r w:rsidRPr="00FD7BFE">
        <w:rPr>
          <w:bCs/>
        </w:rPr>
        <w:t xml:space="preserve"> /1 mesiac. </w:t>
      </w:r>
      <w:r w:rsidRPr="00DC5004">
        <w:t> </w:t>
      </w:r>
      <w:r>
        <w:t>Z</w:t>
      </w:r>
      <w:r w:rsidRPr="004602F1">
        <w:t xml:space="preserve">a obdobie  </w:t>
      </w:r>
      <w:r>
        <w:t>6</w:t>
      </w:r>
      <w:r w:rsidRPr="004602F1">
        <w:t xml:space="preserve"> mesiacov</w:t>
      </w:r>
      <w:r>
        <w:t xml:space="preserve"> je to najviac v </w:t>
      </w:r>
      <w:r w:rsidRPr="00FD7BFE">
        <w:rPr>
          <w:b/>
        </w:rPr>
        <w:t>sume 7 336,44 </w:t>
      </w:r>
      <w:r w:rsidRPr="00FD7BFE">
        <w:rPr>
          <w:b/>
          <w:bCs/>
        </w:rPr>
        <w:t>€</w:t>
      </w:r>
      <w:r w:rsidRPr="00FD7BFE">
        <w:rPr>
          <w:bCs/>
        </w:rPr>
        <w:t xml:space="preserve"> (1 222, 74 x 6 mesiacov).</w:t>
      </w:r>
    </w:p>
    <w:p w:rsidR="00FD7BFE" w:rsidRDefault="00FD7BFE" w:rsidP="00FD7BFE">
      <w:pPr>
        <w:pStyle w:val="Odsekzoznamu"/>
        <w:numPr>
          <w:ilvl w:val="0"/>
          <w:numId w:val="1"/>
        </w:numPr>
        <w:jc w:val="both"/>
      </w:pPr>
      <w:r w:rsidRPr="00FD7BFE">
        <w:rPr>
          <w:iCs/>
        </w:rPr>
        <w:t xml:space="preserve">Výška príspevku zodpovedá pracovnému pomeru dohodnutému na ustanovený týždenný pracovný čas. Ak je pracovný pomer dohodnutý na kratší čas, výška finančného príspevku sa pomerne kráti (pri pracovnom pomere v rozsahu najmenej ½ ustanoveného týždenného pracovného času sa poskytuje maximálne do sumy </w:t>
      </w:r>
      <w:r w:rsidRPr="00FD7BFE">
        <w:rPr>
          <w:b/>
          <w:iCs/>
        </w:rPr>
        <w:t>611,37 €).</w:t>
      </w:r>
      <w:r w:rsidRPr="00FD7BFE">
        <w:rPr>
          <w:iCs/>
        </w:rPr>
        <w:t xml:space="preserve"> Finančný príspevok sa poskytuje zamestnávateľovi jednorazovo na obdobie </w:t>
      </w:r>
      <w:r w:rsidRPr="00FD7BFE">
        <w:rPr>
          <w:b/>
          <w:bCs/>
          <w:iCs/>
        </w:rPr>
        <w:t>najviac 6 mesiacov</w:t>
      </w:r>
      <w:r w:rsidRPr="00FD7BFE">
        <w:rPr>
          <w:iCs/>
        </w:rPr>
        <w:t xml:space="preserve"> </w:t>
      </w:r>
      <w:r w:rsidRPr="00DC5004">
        <w:t xml:space="preserve">formou </w:t>
      </w:r>
      <w:proofErr w:type="spellStart"/>
      <w:r w:rsidRPr="00DC5004">
        <w:t>pre</w:t>
      </w:r>
      <w:r>
        <w:t>d</w:t>
      </w:r>
      <w:r w:rsidRPr="00DC5004">
        <w:t>financovania</w:t>
      </w:r>
      <w:proofErr w:type="spellEnd"/>
      <w:r w:rsidRPr="00DC5004">
        <w:t xml:space="preserve"> </w:t>
      </w:r>
      <w:r>
        <w:t xml:space="preserve">predpokladaných </w:t>
      </w:r>
      <w:r w:rsidRPr="00DC5004">
        <w:t>oprávnených nákladov.</w:t>
      </w:r>
      <w:r>
        <w:t xml:space="preserve"> </w:t>
      </w:r>
    </w:p>
    <w:p w:rsidR="00FD7BFE" w:rsidRPr="00FD7BFE" w:rsidRDefault="00FD7BFE" w:rsidP="00FD7BFE">
      <w:pPr>
        <w:pStyle w:val="Odsekzoznamu"/>
        <w:numPr>
          <w:ilvl w:val="0"/>
          <w:numId w:val="1"/>
        </w:numPr>
        <w:jc w:val="both"/>
        <w:rPr>
          <w:iCs/>
        </w:rPr>
      </w:pPr>
      <w:r>
        <w:t xml:space="preserve">Zamestnávateľ je povinný vytvorené pracovné miesto, na ktoré mu bol poskytnutý príspevok, </w:t>
      </w:r>
      <w:r w:rsidRPr="00FD7BFE">
        <w:rPr>
          <w:b/>
        </w:rPr>
        <w:t>udržať po dobu najmenej 3 mesiacov</w:t>
      </w:r>
      <w:r>
        <w:t>.</w:t>
      </w:r>
    </w:p>
    <w:p w:rsidR="00FD7BFE" w:rsidRPr="003A129D" w:rsidRDefault="00FD7BFE" w:rsidP="00FD7BFE">
      <w:pPr>
        <w:pStyle w:val="Zkladntext23"/>
        <w:rPr>
          <w:spacing w:val="4"/>
          <w:szCs w:val="24"/>
        </w:rPr>
      </w:pPr>
    </w:p>
    <w:p w:rsidR="00FD7BFE" w:rsidRDefault="00FD7BFE" w:rsidP="00FD7BFE">
      <w:pPr>
        <w:jc w:val="both"/>
        <w:rPr>
          <w:b/>
        </w:rPr>
      </w:pPr>
      <w:bookmarkStart w:id="0" w:name="_GoBack"/>
      <w:bookmarkEnd w:id="0"/>
      <w:r>
        <w:rPr>
          <w:b/>
        </w:rPr>
        <w:t xml:space="preserve">Bližšie informácie nájdete na: </w:t>
      </w:r>
      <w:hyperlink r:id="rId6" w:history="1">
        <w:r w:rsidRPr="00EB5AAC">
          <w:rPr>
            <w:rStyle w:val="Hypertextovprepojenie"/>
            <w:b/>
          </w:rPr>
          <w:t>www.upsvar.sk</w:t>
        </w:r>
      </w:hyperlink>
    </w:p>
    <w:p w:rsidR="00FD7BFE" w:rsidRPr="005203D3" w:rsidRDefault="00FD7BFE" w:rsidP="00FD7BFE">
      <w:pPr>
        <w:jc w:val="both"/>
        <w:rPr>
          <w:b/>
        </w:rPr>
      </w:pPr>
      <w:r>
        <w:rPr>
          <w:b/>
        </w:rPr>
        <w:t xml:space="preserve"> </w:t>
      </w:r>
    </w:p>
    <w:p w:rsidR="00FD7BFE" w:rsidRDefault="00FD7BFE" w:rsidP="00FD7BFE">
      <w:pPr>
        <w:jc w:val="both"/>
      </w:pPr>
    </w:p>
    <w:p w:rsidR="00FD7BFE" w:rsidRDefault="00FD7BFE" w:rsidP="00FD7BFE">
      <w:pPr>
        <w:jc w:val="both"/>
      </w:pPr>
    </w:p>
    <w:p w:rsidR="00FD7BFE" w:rsidRDefault="00FD7BFE" w:rsidP="00FD7BFE">
      <w:pPr>
        <w:jc w:val="both"/>
      </w:pPr>
    </w:p>
    <w:p w:rsidR="00FD7BFE" w:rsidRDefault="00FD7BFE" w:rsidP="00FD7BFE">
      <w:pPr>
        <w:jc w:val="both"/>
      </w:pPr>
    </w:p>
    <w:sectPr w:rsidR="00FD7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90DD2"/>
    <w:multiLevelType w:val="hybridMultilevel"/>
    <w:tmpl w:val="B9800DC2"/>
    <w:lvl w:ilvl="0" w:tplc="FD58BF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BFE"/>
    <w:rsid w:val="00034993"/>
    <w:rsid w:val="00043E3B"/>
    <w:rsid w:val="00081C1D"/>
    <w:rsid w:val="00092AE2"/>
    <w:rsid w:val="000B60F4"/>
    <w:rsid w:val="0019280C"/>
    <w:rsid w:val="001A286D"/>
    <w:rsid w:val="001A3387"/>
    <w:rsid w:val="001A3EA9"/>
    <w:rsid w:val="001B4C6A"/>
    <w:rsid w:val="001C36CE"/>
    <w:rsid w:val="001F577B"/>
    <w:rsid w:val="00236247"/>
    <w:rsid w:val="002A0D01"/>
    <w:rsid w:val="002B3AEA"/>
    <w:rsid w:val="0030521F"/>
    <w:rsid w:val="004111A3"/>
    <w:rsid w:val="00413D74"/>
    <w:rsid w:val="0043043B"/>
    <w:rsid w:val="00431B0F"/>
    <w:rsid w:val="004E09D1"/>
    <w:rsid w:val="004E1E58"/>
    <w:rsid w:val="005810CF"/>
    <w:rsid w:val="00596DF1"/>
    <w:rsid w:val="005D5FCF"/>
    <w:rsid w:val="00666E1E"/>
    <w:rsid w:val="00682680"/>
    <w:rsid w:val="006A4FD8"/>
    <w:rsid w:val="00710962"/>
    <w:rsid w:val="007A1F35"/>
    <w:rsid w:val="007A1F5F"/>
    <w:rsid w:val="007F7F25"/>
    <w:rsid w:val="00813094"/>
    <w:rsid w:val="008736F4"/>
    <w:rsid w:val="008A4FD5"/>
    <w:rsid w:val="008B709D"/>
    <w:rsid w:val="00A31AD9"/>
    <w:rsid w:val="00B13C3A"/>
    <w:rsid w:val="00B14478"/>
    <w:rsid w:val="00B15845"/>
    <w:rsid w:val="00B374E4"/>
    <w:rsid w:val="00B65FE9"/>
    <w:rsid w:val="00B70AB6"/>
    <w:rsid w:val="00BC1C56"/>
    <w:rsid w:val="00C20B8E"/>
    <w:rsid w:val="00C65533"/>
    <w:rsid w:val="00C97E28"/>
    <w:rsid w:val="00CA18EB"/>
    <w:rsid w:val="00CD2618"/>
    <w:rsid w:val="00D152CE"/>
    <w:rsid w:val="00D4425B"/>
    <w:rsid w:val="00DA0640"/>
    <w:rsid w:val="00E423FB"/>
    <w:rsid w:val="00EA0DA4"/>
    <w:rsid w:val="00EA379A"/>
    <w:rsid w:val="00EE6CEC"/>
    <w:rsid w:val="00F8342B"/>
    <w:rsid w:val="00FD61B9"/>
    <w:rsid w:val="00FD7BFE"/>
    <w:rsid w:val="00FE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D7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D7BFE"/>
    <w:pPr>
      <w:keepNext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FD7BF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D7BFE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"/>
    <w:rsid w:val="00FD7BF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paragraph" w:customStyle="1" w:styleId="Zkladntext23">
    <w:name w:val="Základný text 23"/>
    <w:basedOn w:val="Normlny"/>
    <w:rsid w:val="00FD7BFE"/>
    <w:pPr>
      <w:jc w:val="both"/>
    </w:pPr>
    <w:rPr>
      <w:szCs w:val="20"/>
      <w:lang w:eastAsia="sk-SK"/>
    </w:rPr>
  </w:style>
  <w:style w:type="paragraph" w:styleId="Odsekzoznamu">
    <w:name w:val="List Paragraph"/>
    <w:aliases w:val="body,List Paragraph,Odsek zoznamu2,Odsek zoznamu1"/>
    <w:basedOn w:val="Normlny"/>
    <w:link w:val="OdsekzoznamuChar"/>
    <w:qFormat/>
    <w:rsid w:val="00FD7BFE"/>
    <w:pPr>
      <w:ind w:left="708"/>
    </w:pPr>
  </w:style>
  <w:style w:type="character" w:customStyle="1" w:styleId="OdsekzoznamuChar">
    <w:name w:val="Odsek zoznamu Char"/>
    <w:aliases w:val="body Char,List Paragraph Char,Odsek zoznamu2 Char,Odsek zoznamu1 Char"/>
    <w:link w:val="Odsekzoznamu"/>
    <w:locked/>
    <w:rsid w:val="00FD7BF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FD7BFE"/>
    <w:rPr>
      <w:b/>
      <w:bCs/>
    </w:rPr>
  </w:style>
  <w:style w:type="paragraph" w:styleId="Normlnywebov">
    <w:name w:val="Normal (Web)"/>
    <w:basedOn w:val="Normlny"/>
    <w:uiPriority w:val="99"/>
    <w:rsid w:val="00FD7BFE"/>
    <w:pPr>
      <w:spacing w:before="100" w:beforeAutospacing="1" w:after="100" w:afterAutospacing="1"/>
    </w:pPr>
    <w:rPr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FD7B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D7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D7BFE"/>
    <w:pPr>
      <w:keepNext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FD7BF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D7BFE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"/>
    <w:rsid w:val="00FD7BF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paragraph" w:customStyle="1" w:styleId="Zkladntext23">
    <w:name w:val="Základný text 23"/>
    <w:basedOn w:val="Normlny"/>
    <w:rsid w:val="00FD7BFE"/>
    <w:pPr>
      <w:jc w:val="both"/>
    </w:pPr>
    <w:rPr>
      <w:szCs w:val="20"/>
      <w:lang w:eastAsia="sk-SK"/>
    </w:rPr>
  </w:style>
  <w:style w:type="paragraph" w:styleId="Odsekzoznamu">
    <w:name w:val="List Paragraph"/>
    <w:aliases w:val="body,List Paragraph,Odsek zoznamu2,Odsek zoznamu1"/>
    <w:basedOn w:val="Normlny"/>
    <w:link w:val="OdsekzoznamuChar"/>
    <w:qFormat/>
    <w:rsid w:val="00FD7BFE"/>
    <w:pPr>
      <w:ind w:left="708"/>
    </w:pPr>
  </w:style>
  <w:style w:type="character" w:customStyle="1" w:styleId="OdsekzoznamuChar">
    <w:name w:val="Odsek zoznamu Char"/>
    <w:aliases w:val="body Char,List Paragraph Char,Odsek zoznamu2 Char,Odsek zoznamu1 Char"/>
    <w:link w:val="Odsekzoznamu"/>
    <w:locked/>
    <w:rsid w:val="00FD7BF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FD7BFE"/>
    <w:rPr>
      <w:b/>
      <w:bCs/>
    </w:rPr>
  </w:style>
  <w:style w:type="paragraph" w:styleId="Normlnywebov">
    <w:name w:val="Normal (Web)"/>
    <w:basedOn w:val="Normlny"/>
    <w:uiPriority w:val="99"/>
    <w:rsid w:val="00FD7BFE"/>
    <w:pPr>
      <w:spacing w:before="100" w:beforeAutospacing="1" w:after="100" w:afterAutospacing="1"/>
    </w:pPr>
    <w:rPr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FD7B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psvar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Benciová Iveta</dc:creator>
  <cp:lastModifiedBy>Benciová Iveta</cp:lastModifiedBy>
  <cp:revision>4</cp:revision>
  <dcterms:created xsi:type="dcterms:W3CDTF">2020-09-30T10:47:00Z</dcterms:created>
  <dcterms:modified xsi:type="dcterms:W3CDTF">2020-09-30T11:08:00Z</dcterms:modified>
</cp:coreProperties>
</file>