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A46" w:rsidRPr="00041B55" w:rsidRDefault="00BA3EAC">
      <w:pPr>
        <w:rPr>
          <w:rFonts w:ascii="Calibri Light" w:hAnsi="Calibri Light" w:cs="Calibri Light"/>
          <w:b/>
          <w:sz w:val="32"/>
          <w:szCs w:val="32"/>
          <w:lang w:val="sk-SK"/>
        </w:rPr>
      </w:pPr>
      <w:bookmarkStart w:id="0" w:name="_Hlk8217481"/>
      <w:bookmarkEnd w:id="0"/>
      <w:r w:rsidRPr="00041B55">
        <w:rPr>
          <w:rFonts w:ascii="Calibri Light" w:hAnsi="Calibri Light" w:cs="Calibri Light"/>
          <w:b/>
          <w:sz w:val="32"/>
          <w:szCs w:val="32"/>
          <w:lang w:val="sk-SK"/>
        </w:rPr>
        <w:t>Szelektáld a fémhulladékot – takarékoskodj a természeti erőforrásokkal</w:t>
      </w:r>
    </w:p>
    <w:p w:rsidR="00BA3EAC" w:rsidRPr="00B85E7A" w:rsidRDefault="00BA3EAC">
      <w:pPr>
        <w:rPr>
          <w:b/>
          <w:sz w:val="28"/>
          <w:szCs w:val="28"/>
          <w:lang w:val="sk-SK"/>
        </w:rPr>
      </w:pPr>
    </w:p>
    <w:p w:rsidR="00BA3EAC" w:rsidRPr="00041B55" w:rsidRDefault="00E06CA2" w:rsidP="00041B55">
      <w:pPr>
        <w:jc w:val="both"/>
        <w:rPr>
          <w:lang w:val="sk-SK"/>
        </w:rPr>
      </w:pPr>
      <w:r w:rsidRPr="00041B55">
        <w:rPr>
          <w:lang w:val="sk-SK"/>
        </w:rPr>
        <w:t xml:space="preserve">Az általunk kitermelt háztartási hulladék jelentős hányadát </w:t>
      </w:r>
      <w:proofErr w:type="spellStart"/>
      <w:r w:rsidRPr="00041B55">
        <w:rPr>
          <w:lang w:val="sk-SK"/>
        </w:rPr>
        <w:t>képezik</w:t>
      </w:r>
      <w:proofErr w:type="spellEnd"/>
      <w:r w:rsidRPr="00041B55">
        <w:rPr>
          <w:lang w:val="sk-SK"/>
        </w:rPr>
        <w:t xml:space="preserve"> a</w:t>
      </w:r>
      <w:r w:rsidR="00BA3EAC" w:rsidRPr="00041B55">
        <w:rPr>
          <w:lang w:val="sk-SK"/>
        </w:rPr>
        <w:t> </w:t>
      </w:r>
      <w:proofErr w:type="spellStart"/>
      <w:r w:rsidR="00BA3EAC" w:rsidRPr="00041B55">
        <w:rPr>
          <w:lang w:val="sk-SK"/>
        </w:rPr>
        <w:t>fém</w:t>
      </w:r>
      <w:proofErr w:type="spellEnd"/>
      <w:r w:rsidR="00BA3EAC" w:rsidRPr="00041B55">
        <w:rPr>
          <w:lang w:val="sk-SK"/>
        </w:rPr>
        <w:t xml:space="preserve"> </w:t>
      </w:r>
      <w:proofErr w:type="spellStart"/>
      <w:r w:rsidR="00B12815">
        <w:rPr>
          <w:lang w:val="sk-SK"/>
        </w:rPr>
        <w:t>ü</w:t>
      </w:r>
      <w:r w:rsidR="00BA3EAC" w:rsidRPr="00041B55">
        <w:rPr>
          <w:lang w:val="sk-SK"/>
        </w:rPr>
        <w:t>dítősdobozok</w:t>
      </w:r>
      <w:proofErr w:type="spellEnd"/>
      <w:r w:rsidR="008879A9" w:rsidRPr="00041B55">
        <w:rPr>
          <w:lang w:val="sk-SK"/>
        </w:rPr>
        <w:t xml:space="preserve"> </w:t>
      </w:r>
      <w:proofErr w:type="spellStart"/>
      <w:r w:rsidR="00BA3EAC" w:rsidRPr="00041B55">
        <w:rPr>
          <w:lang w:val="sk-SK"/>
        </w:rPr>
        <w:t>és</w:t>
      </w:r>
      <w:proofErr w:type="spellEnd"/>
      <w:r w:rsidR="008879A9" w:rsidRPr="00041B55">
        <w:rPr>
          <w:lang w:val="sk-SK"/>
        </w:rPr>
        <w:t xml:space="preserve"> </w:t>
      </w:r>
      <w:proofErr w:type="spellStart"/>
      <w:r w:rsidR="008879A9" w:rsidRPr="00041B55">
        <w:rPr>
          <w:lang w:val="sk-SK"/>
        </w:rPr>
        <w:t>az</w:t>
      </w:r>
      <w:proofErr w:type="spellEnd"/>
      <w:r w:rsidR="008879A9" w:rsidRPr="00041B55">
        <w:rPr>
          <w:lang w:val="sk-SK"/>
        </w:rPr>
        <w:t xml:space="preserve"> </w:t>
      </w:r>
      <w:r w:rsidR="00BA3EAC" w:rsidRPr="00041B55">
        <w:rPr>
          <w:lang w:val="sk-SK"/>
        </w:rPr>
        <w:t xml:space="preserve"> </w:t>
      </w:r>
      <w:proofErr w:type="spellStart"/>
      <w:r w:rsidR="00BA3EAC" w:rsidRPr="00041B55">
        <w:rPr>
          <w:lang w:val="sk-SK"/>
        </w:rPr>
        <w:t>egyéb</w:t>
      </w:r>
      <w:proofErr w:type="spellEnd"/>
      <w:r w:rsidR="00BA3EAC" w:rsidRPr="00041B55">
        <w:rPr>
          <w:lang w:val="sk-SK"/>
        </w:rPr>
        <w:t xml:space="preserve"> kisebb fémhulladékok. </w:t>
      </w:r>
      <w:r w:rsidR="00027D6B" w:rsidRPr="00041B55">
        <w:rPr>
          <w:lang w:val="sk-SK"/>
        </w:rPr>
        <w:t>F</w:t>
      </w:r>
      <w:r w:rsidR="008879A9" w:rsidRPr="00041B55">
        <w:rPr>
          <w:lang w:val="sk-SK"/>
        </w:rPr>
        <w:t xml:space="preserve">émcsomagolást </w:t>
      </w:r>
      <w:r w:rsidR="00027D6B" w:rsidRPr="00041B55">
        <w:rPr>
          <w:lang w:val="sk-SK"/>
        </w:rPr>
        <w:t xml:space="preserve">használnak </w:t>
      </w:r>
      <w:r w:rsidR="008879A9" w:rsidRPr="00041B55">
        <w:rPr>
          <w:lang w:val="sk-SK"/>
        </w:rPr>
        <w:t xml:space="preserve">az </w:t>
      </w:r>
      <w:proofErr w:type="spellStart"/>
      <w:r w:rsidR="00B12815">
        <w:rPr>
          <w:lang w:val="sk-SK"/>
        </w:rPr>
        <w:t>ü</w:t>
      </w:r>
      <w:r w:rsidR="008879A9" w:rsidRPr="00041B55">
        <w:rPr>
          <w:lang w:val="sk-SK"/>
        </w:rPr>
        <w:t>dítosdobozokon</w:t>
      </w:r>
      <w:proofErr w:type="spellEnd"/>
      <w:r w:rsidR="008879A9" w:rsidRPr="00041B55">
        <w:rPr>
          <w:lang w:val="sk-SK"/>
        </w:rPr>
        <w:t xml:space="preserve"> </w:t>
      </w:r>
      <w:proofErr w:type="spellStart"/>
      <w:r w:rsidR="008879A9" w:rsidRPr="00041B55">
        <w:rPr>
          <w:lang w:val="sk-SK"/>
        </w:rPr>
        <w:t>kív</w:t>
      </w:r>
      <w:r w:rsidR="00B12815">
        <w:rPr>
          <w:lang w:val="sk-SK"/>
        </w:rPr>
        <w:t>ü</w:t>
      </w:r>
      <w:r w:rsidR="008879A9" w:rsidRPr="00041B55">
        <w:rPr>
          <w:lang w:val="sk-SK"/>
        </w:rPr>
        <w:t>l</w:t>
      </w:r>
      <w:proofErr w:type="spellEnd"/>
      <w:r w:rsidR="008879A9" w:rsidRPr="00041B55">
        <w:rPr>
          <w:lang w:val="sk-SK"/>
        </w:rPr>
        <w:t xml:space="preserve"> az </w:t>
      </w:r>
      <w:proofErr w:type="spellStart"/>
      <w:r w:rsidR="008879A9" w:rsidRPr="00041B55">
        <w:rPr>
          <w:lang w:val="sk-SK"/>
        </w:rPr>
        <w:t>élelmiszerek</w:t>
      </w:r>
      <w:proofErr w:type="spellEnd"/>
      <w:r w:rsidR="00027D6B" w:rsidRPr="00041B55">
        <w:rPr>
          <w:lang w:val="sk-SK"/>
        </w:rPr>
        <w:t xml:space="preserve"> (</w:t>
      </w:r>
      <w:proofErr w:type="spellStart"/>
      <w:r w:rsidR="00027D6B" w:rsidRPr="00041B55">
        <w:rPr>
          <w:lang w:val="sk-SK"/>
        </w:rPr>
        <w:t>pl.konzerv</w:t>
      </w:r>
      <w:proofErr w:type="spellEnd"/>
      <w:r w:rsidR="00027D6B" w:rsidRPr="00041B55">
        <w:rPr>
          <w:lang w:val="sk-SK"/>
        </w:rPr>
        <w:t>)</w:t>
      </w:r>
      <w:r w:rsidR="008879A9" w:rsidRPr="00041B55">
        <w:rPr>
          <w:lang w:val="sk-SK"/>
        </w:rPr>
        <w:t xml:space="preserve"> </w:t>
      </w:r>
      <w:proofErr w:type="spellStart"/>
      <w:r w:rsidR="008879A9" w:rsidRPr="00041B55">
        <w:rPr>
          <w:lang w:val="sk-SK"/>
        </w:rPr>
        <w:t>és</w:t>
      </w:r>
      <w:proofErr w:type="spellEnd"/>
      <w:r w:rsidR="008879A9" w:rsidRPr="00041B55">
        <w:rPr>
          <w:lang w:val="sk-SK"/>
        </w:rPr>
        <w:t xml:space="preserve"> </w:t>
      </w:r>
      <w:proofErr w:type="spellStart"/>
      <w:r w:rsidR="008879A9" w:rsidRPr="00041B55">
        <w:rPr>
          <w:lang w:val="sk-SK"/>
        </w:rPr>
        <w:t>k</w:t>
      </w:r>
      <w:r w:rsidR="00B12815">
        <w:rPr>
          <w:lang w:val="sk-SK"/>
        </w:rPr>
        <w:t>ü</w:t>
      </w:r>
      <w:r w:rsidR="008879A9" w:rsidRPr="00041B55">
        <w:rPr>
          <w:lang w:val="sk-SK"/>
        </w:rPr>
        <w:t>lönféle</w:t>
      </w:r>
      <w:proofErr w:type="spellEnd"/>
      <w:r w:rsidR="008879A9" w:rsidRPr="00041B55">
        <w:rPr>
          <w:lang w:val="sk-SK"/>
        </w:rPr>
        <w:t xml:space="preserve"> </w:t>
      </w:r>
      <w:proofErr w:type="spellStart"/>
      <w:r w:rsidR="008879A9" w:rsidRPr="00041B55">
        <w:rPr>
          <w:lang w:val="sk-SK"/>
        </w:rPr>
        <w:t>fogyasztási</w:t>
      </w:r>
      <w:proofErr w:type="spellEnd"/>
      <w:r w:rsidR="008879A9" w:rsidRPr="00041B55">
        <w:rPr>
          <w:lang w:val="sk-SK"/>
        </w:rPr>
        <w:t xml:space="preserve"> </w:t>
      </w:r>
      <w:proofErr w:type="spellStart"/>
      <w:r w:rsidR="008879A9" w:rsidRPr="00041B55">
        <w:rPr>
          <w:lang w:val="sk-SK"/>
        </w:rPr>
        <w:t>cikkek</w:t>
      </w:r>
      <w:proofErr w:type="spellEnd"/>
      <w:r w:rsidR="008879A9" w:rsidRPr="00041B55">
        <w:rPr>
          <w:lang w:val="sk-SK"/>
        </w:rPr>
        <w:t xml:space="preserve"> </w:t>
      </w:r>
      <w:proofErr w:type="spellStart"/>
      <w:r w:rsidR="008879A9" w:rsidRPr="00041B55">
        <w:rPr>
          <w:lang w:val="sk-SK"/>
        </w:rPr>
        <w:t>csomagolására</w:t>
      </w:r>
      <w:proofErr w:type="spellEnd"/>
      <w:r w:rsidR="008879A9" w:rsidRPr="00041B55">
        <w:rPr>
          <w:lang w:val="sk-SK"/>
        </w:rPr>
        <w:t>.</w:t>
      </w:r>
      <w:r w:rsidR="000F517E" w:rsidRPr="00041B55">
        <w:rPr>
          <w:lang w:val="sk-SK"/>
        </w:rPr>
        <w:t xml:space="preserve"> Fontos lenne</w:t>
      </w:r>
      <w:r w:rsidR="00027D6B" w:rsidRPr="00041B55">
        <w:rPr>
          <w:lang w:val="sk-SK"/>
        </w:rPr>
        <w:t xml:space="preserve"> a fém</w:t>
      </w:r>
      <w:r w:rsidR="000F517E" w:rsidRPr="00041B55">
        <w:rPr>
          <w:lang w:val="sk-SK"/>
        </w:rPr>
        <w:t xml:space="preserve">dobozok </w:t>
      </w:r>
      <w:proofErr w:type="spellStart"/>
      <w:r w:rsidR="000F517E" w:rsidRPr="00041B55">
        <w:rPr>
          <w:lang w:val="sk-SK"/>
        </w:rPr>
        <w:t>és</w:t>
      </w:r>
      <w:proofErr w:type="spellEnd"/>
      <w:r w:rsidR="000F517E" w:rsidRPr="00041B55">
        <w:rPr>
          <w:lang w:val="sk-SK"/>
        </w:rPr>
        <w:t xml:space="preserve"> </w:t>
      </w:r>
      <w:proofErr w:type="spellStart"/>
      <w:r w:rsidR="000F517E" w:rsidRPr="00041B55">
        <w:rPr>
          <w:lang w:val="sk-SK"/>
        </w:rPr>
        <w:t>csomagolóanyagok</w:t>
      </w:r>
      <w:proofErr w:type="spellEnd"/>
      <w:r w:rsidR="000F517E" w:rsidRPr="00041B55">
        <w:rPr>
          <w:lang w:val="sk-SK"/>
        </w:rPr>
        <w:t xml:space="preserve"> </w:t>
      </w:r>
      <w:proofErr w:type="spellStart"/>
      <w:r w:rsidR="000F517E" w:rsidRPr="00041B55">
        <w:rPr>
          <w:lang w:val="sk-SK"/>
        </w:rPr>
        <w:t>szelektív</w:t>
      </w:r>
      <w:proofErr w:type="spellEnd"/>
      <w:r w:rsidR="000F517E" w:rsidRPr="00041B55">
        <w:rPr>
          <w:lang w:val="sk-SK"/>
        </w:rPr>
        <w:t xml:space="preserve"> </w:t>
      </w:r>
      <w:proofErr w:type="spellStart"/>
      <w:r w:rsidR="000F517E" w:rsidRPr="00041B55">
        <w:rPr>
          <w:lang w:val="sk-SK"/>
        </w:rPr>
        <w:t>gy</w:t>
      </w:r>
      <w:r w:rsidR="00B12815">
        <w:rPr>
          <w:lang w:val="sk-SK"/>
        </w:rPr>
        <w:t>ű</w:t>
      </w:r>
      <w:r w:rsidR="000F517E" w:rsidRPr="00041B55">
        <w:rPr>
          <w:lang w:val="sk-SK"/>
        </w:rPr>
        <w:t>jtése</w:t>
      </w:r>
      <w:proofErr w:type="spellEnd"/>
      <w:r w:rsidR="000F517E" w:rsidRPr="00041B55">
        <w:rPr>
          <w:lang w:val="sk-SK"/>
        </w:rPr>
        <w:t xml:space="preserve">, </w:t>
      </w:r>
      <w:proofErr w:type="spellStart"/>
      <w:r w:rsidR="000F517E" w:rsidRPr="00041B55">
        <w:rPr>
          <w:lang w:val="sk-SK"/>
        </w:rPr>
        <w:t>hogy</w:t>
      </w:r>
      <w:proofErr w:type="spellEnd"/>
      <w:r w:rsidR="000F517E" w:rsidRPr="00041B55">
        <w:rPr>
          <w:lang w:val="sk-SK"/>
        </w:rPr>
        <w:t xml:space="preserve"> </w:t>
      </w:r>
      <w:proofErr w:type="spellStart"/>
      <w:r w:rsidR="000F517E" w:rsidRPr="00041B55">
        <w:rPr>
          <w:lang w:val="sk-SK"/>
        </w:rPr>
        <w:t>újra</w:t>
      </w:r>
      <w:proofErr w:type="spellEnd"/>
      <w:r w:rsidR="000F517E" w:rsidRPr="00041B55">
        <w:rPr>
          <w:lang w:val="sk-SK"/>
        </w:rPr>
        <w:t xml:space="preserve"> </w:t>
      </w:r>
      <w:proofErr w:type="spellStart"/>
      <w:r w:rsidR="000F517E" w:rsidRPr="00041B55">
        <w:rPr>
          <w:lang w:val="sk-SK"/>
        </w:rPr>
        <w:t>fel</w:t>
      </w:r>
      <w:proofErr w:type="spellEnd"/>
      <w:r w:rsidR="000F517E" w:rsidRPr="00041B55">
        <w:rPr>
          <w:lang w:val="sk-SK"/>
        </w:rPr>
        <w:t xml:space="preserve"> lehessen őket használni. Ezek az anyagok, </w:t>
      </w:r>
      <w:r w:rsidR="00027D6B" w:rsidRPr="00041B55">
        <w:rPr>
          <w:lang w:val="sk-SK"/>
        </w:rPr>
        <w:t>amik</w:t>
      </w:r>
      <w:r w:rsidR="000F517E" w:rsidRPr="00041B55">
        <w:rPr>
          <w:lang w:val="sk-SK"/>
        </w:rPr>
        <w:t xml:space="preserve">ből </w:t>
      </w:r>
      <w:r w:rsidR="00343572" w:rsidRPr="00041B55">
        <w:rPr>
          <w:lang w:val="sk-SK"/>
        </w:rPr>
        <w:t xml:space="preserve">a </w:t>
      </w:r>
      <w:r w:rsidR="000F517E" w:rsidRPr="00041B55">
        <w:rPr>
          <w:lang w:val="sk-SK"/>
        </w:rPr>
        <w:t>fémdobozokat és a konzervdobozokat gyártják ellenállóak</w:t>
      </w:r>
      <w:r w:rsidR="00343572" w:rsidRPr="00041B55">
        <w:rPr>
          <w:lang w:val="sk-SK"/>
        </w:rPr>
        <w:t xml:space="preserve"> a környezeti </w:t>
      </w:r>
      <w:proofErr w:type="spellStart"/>
      <w:r w:rsidR="00343572" w:rsidRPr="00041B55">
        <w:rPr>
          <w:lang w:val="sk-SK"/>
        </w:rPr>
        <w:t>hatásokra</w:t>
      </w:r>
      <w:proofErr w:type="spellEnd"/>
      <w:r w:rsidR="000F517E" w:rsidRPr="00041B55">
        <w:rPr>
          <w:lang w:val="sk-SK"/>
        </w:rPr>
        <w:t xml:space="preserve">, a </w:t>
      </w:r>
      <w:proofErr w:type="spellStart"/>
      <w:r w:rsidR="00343572" w:rsidRPr="00041B55">
        <w:rPr>
          <w:lang w:val="sk-SK"/>
        </w:rPr>
        <w:t>természetbe</w:t>
      </w:r>
      <w:proofErr w:type="spellEnd"/>
      <w:r w:rsidR="000F517E" w:rsidRPr="00041B55">
        <w:rPr>
          <w:lang w:val="sk-SK"/>
        </w:rPr>
        <w:t xml:space="preserve"> </w:t>
      </w:r>
      <w:proofErr w:type="spellStart"/>
      <w:r w:rsidR="000F517E" w:rsidRPr="00041B55">
        <w:rPr>
          <w:lang w:val="sk-SK"/>
        </w:rPr>
        <w:t>kiker</w:t>
      </w:r>
      <w:r w:rsidR="00B12815">
        <w:rPr>
          <w:lang w:val="sk-SK"/>
        </w:rPr>
        <w:t>ü</w:t>
      </w:r>
      <w:r w:rsidR="000F517E" w:rsidRPr="00041B55">
        <w:rPr>
          <w:lang w:val="sk-SK"/>
        </w:rPr>
        <w:t>lve</w:t>
      </w:r>
      <w:proofErr w:type="spellEnd"/>
      <w:r w:rsidR="000F517E" w:rsidRPr="00041B55">
        <w:rPr>
          <w:lang w:val="sk-SK"/>
        </w:rPr>
        <w:t xml:space="preserve"> </w:t>
      </w:r>
      <w:proofErr w:type="spellStart"/>
      <w:r w:rsidR="000F517E" w:rsidRPr="00041B55">
        <w:rPr>
          <w:lang w:val="sk-SK"/>
        </w:rPr>
        <w:t>lebomlásuk</w:t>
      </w:r>
      <w:proofErr w:type="spellEnd"/>
      <w:r w:rsidR="000F517E" w:rsidRPr="00041B55">
        <w:rPr>
          <w:lang w:val="sk-SK"/>
        </w:rPr>
        <w:t xml:space="preserve"> </w:t>
      </w:r>
      <w:proofErr w:type="spellStart"/>
      <w:r w:rsidR="000F517E" w:rsidRPr="00041B55">
        <w:rPr>
          <w:lang w:val="sk-SK"/>
        </w:rPr>
        <w:t>akár</w:t>
      </w:r>
      <w:proofErr w:type="spellEnd"/>
      <w:r w:rsidR="000F517E" w:rsidRPr="00041B55">
        <w:rPr>
          <w:lang w:val="sk-SK"/>
        </w:rPr>
        <w:t xml:space="preserve"> </w:t>
      </w:r>
      <w:proofErr w:type="spellStart"/>
      <w:r w:rsidR="000F517E" w:rsidRPr="00041B55">
        <w:rPr>
          <w:lang w:val="sk-SK"/>
        </w:rPr>
        <w:t>több</w:t>
      </w:r>
      <w:proofErr w:type="spellEnd"/>
      <w:r w:rsidR="000F517E" w:rsidRPr="00041B55">
        <w:rPr>
          <w:lang w:val="sk-SK"/>
        </w:rPr>
        <w:t xml:space="preserve"> tíz évig is eltarthat. </w:t>
      </w:r>
      <w:r w:rsidR="00343572" w:rsidRPr="00041B55">
        <w:rPr>
          <w:lang w:val="sk-SK"/>
        </w:rPr>
        <w:t xml:space="preserve">Pl., egy alumínium doboz lebomlási ideje akár 60 év is lehet. </w:t>
      </w:r>
      <w:r w:rsidRPr="00041B55">
        <w:rPr>
          <w:lang w:val="sk-SK"/>
        </w:rPr>
        <w:t>Azonban ha ezeket a </w:t>
      </w:r>
      <w:proofErr w:type="spellStart"/>
      <w:r w:rsidRPr="00041B55">
        <w:rPr>
          <w:lang w:val="sk-SK"/>
        </w:rPr>
        <w:t>fémhulladékokat</w:t>
      </w:r>
      <w:proofErr w:type="spellEnd"/>
      <w:r w:rsidRPr="00041B55">
        <w:rPr>
          <w:lang w:val="sk-SK"/>
        </w:rPr>
        <w:t xml:space="preserve"> </w:t>
      </w:r>
      <w:proofErr w:type="spellStart"/>
      <w:r w:rsidRPr="00041B55">
        <w:rPr>
          <w:lang w:val="sk-SK"/>
        </w:rPr>
        <w:t>újrahasznosítanánk</w:t>
      </w:r>
      <w:proofErr w:type="spellEnd"/>
      <w:r w:rsidRPr="00041B55">
        <w:rPr>
          <w:lang w:val="sk-SK"/>
        </w:rPr>
        <w:t xml:space="preserve"> </w:t>
      </w:r>
      <w:proofErr w:type="spellStart"/>
      <w:r w:rsidRPr="00041B55">
        <w:rPr>
          <w:lang w:val="sk-SK"/>
        </w:rPr>
        <w:t>jelentős</w:t>
      </w:r>
      <w:proofErr w:type="spellEnd"/>
      <w:r w:rsidRPr="00041B55">
        <w:rPr>
          <w:lang w:val="sk-SK"/>
        </w:rPr>
        <w:t xml:space="preserve"> </w:t>
      </w:r>
      <w:proofErr w:type="spellStart"/>
      <w:r w:rsidRPr="00041B55">
        <w:rPr>
          <w:lang w:val="sk-SK"/>
        </w:rPr>
        <w:t>mennyiség</w:t>
      </w:r>
      <w:r w:rsidR="00B12815">
        <w:rPr>
          <w:lang w:val="sk-SK"/>
        </w:rPr>
        <w:t>ű</w:t>
      </w:r>
      <w:proofErr w:type="spellEnd"/>
      <w:r w:rsidRPr="00041B55">
        <w:rPr>
          <w:lang w:val="sk-SK"/>
        </w:rPr>
        <w:t xml:space="preserve"> </w:t>
      </w:r>
      <w:proofErr w:type="spellStart"/>
      <w:r w:rsidRPr="00041B55">
        <w:rPr>
          <w:lang w:val="sk-SK"/>
        </w:rPr>
        <w:t>természeti</w:t>
      </w:r>
      <w:proofErr w:type="spellEnd"/>
      <w:r w:rsidRPr="00041B55">
        <w:rPr>
          <w:lang w:val="sk-SK"/>
        </w:rPr>
        <w:t xml:space="preserve"> </w:t>
      </w:r>
      <w:proofErr w:type="spellStart"/>
      <w:r w:rsidRPr="00041B55">
        <w:rPr>
          <w:lang w:val="sk-SK"/>
        </w:rPr>
        <w:t>erőforrást</w:t>
      </w:r>
      <w:proofErr w:type="spellEnd"/>
      <w:r w:rsidRPr="00041B55">
        <w:rPr>
          <w:lang w:val="sk-SK"/>
        </w:rPr>
        <w:t xml:space="preserve"> </w:t>
      </w:r>
      <w:proofErr w:type="spellStart"/>
      <w:r w:rsidRPr="00041B55">
        <w:rPr>
          <w:lang w:val="sk-SK"/>
        </w:rPr>
        <w:t>és</w:t>
      </w:r>
      <w:proofErr w:type="spellEnd"/>
      <w:r w:rsidRPr="00041B55">
        <w:rPr>
          <w:lang w:val="sk-SK"/>
        </w:rPr>
        <w:t xml:space="preserve"> energiát takaríthatnánk meg. </w:t>
      </w:r>
    </w:p>
    <w:p w:rsidR="00E06CA2" w:rsidRPr="00041B55" w:rsidRDefault="00E06CA2" w:rsidP="00041B55">
      <w:pPr>
        <w:jc w:val="both"/>
        <w:rPr>
          <w:lang w:val="sk-SK"/>
        </w:rPr>
      </w:pPr>
      <w:r w:rsidRPr="00041B55">
        <w:rPr>
          <w:lang w:val="sk-SK"/>
        </w:rPr>
        <w:t>Mielőtt a fém</w:t>
      </w:r>
      <w:r w:rsidR="00F73827" w:rsidRPr="00041B55">
        <w:rPr>
          <w:lang w:val="sk-SK"/>
        </w:rPr>
        <w:t>dobozokat</w:t>
      </w:r>
      <w:r w:rsidRPr="00041B55">
        <w:rPr>
          <w:lang w:val="sk-SK"/>
        </w:rPr>
        <w:t xml:space="preserve"> be</w:t>
      </w:r>
      <w:r w:rsidR="006E4247" w:rsidRPr="00041B55">
        <w:rPr>
          <w:lang w:val="sk-SK"/>
        </w:rPr>
        <w:t>dobjuk</w:t>
      </w:r>
      <w:r w:rsidRPr="00041B55">
        <w:rPr>
          <w:lang w:val="sk-SK"/>
        </w:rPr>
        <w:t xml:space="preserve"> az arra kijel</w:t>
      </w:r>
      <w:r w:rsidR="006E4247" w:rsidRPr="00041B55">
        <w:rPr>
          <w:lang w:val="sk-SK"/>
        </w:rPr>
        <w:t>ö</w:t>
      </w:r>
      <w:r w:rsidRPr="00041B55">
        <w:rPr>
          <w:lang w:val="sk-SK"/>
        </w:rPr>
        <w:t xml:space="preserve">lt szelektív </w:t>
      </w:r>
      <w:proofErr w:type="spellStart"/>
      <w:r w:rsidRPr="00041B55">
        <w:rPr>
          <w:lang w:val="sk-SK"/>
        </w:rPr>
        <w:t>hulladékgy</w:t>
      </w:r>
      <w:r w:rsidR="00B12815">
        <w:rPr>
          <w:lang w:val="sk-SK"/>
        </w:rPr>
        <w:t>ű</w:t>
      </w:r>
      <w:r w:rsidRPr="00041B55">
        <w:rPr>
          <w:lang w:val="sk-SK"/>
        </w:rPr>
        <w:t>jt</w:t>
      </w:r>
      <w:r w:rsidR="006E4247" w:rsidRPr="00041B55">
        <w:rPr>
          <w:lang w:val="sk-SK"/>
        </w:rPr>
        <w:t>ő</w:t>
      </w:r>
      <w:proofErr w:type="spellEnd"/>
      <w:r w:rsidRPr="00041B55">
        <w:rPr>
          <w:lang w:val="sk-SK"/>
        </w:rPr>
        <w:t xml:space="preserve"> kont</w:t>
      </w:r>
      <w:r w:rsidR="006E4247" w:rsidRPr="00041B55">
        <w:rPr>
          <w:lang w:val="sk-SK"/>
        </w:rPr>
        <w:t>é</w:t>
      </w:r>
      <w:r w:rsidRPr="00041B55">
        <w:rPr>
          <w:lang w:val="sk-SK"/>
        </w:rPr>
        <w:t>nerbe</w:t>
      </w:r>
      <w:r w:rsidR="006E4247" w:rsidRPr="00041B55">
        <w:rPr>
          <w:lang w:val="sk-SK"/>
        </w:rPr>
        <w:t xml:space="preserve"> </w:t>
      </w:r>
      <w:proofErr w:type="spellStart"/>
      <w:r w:rsidR="006E4247" w:rsidRPr="00041B55">
        <w:rPr>
          <w:lang w:val="sk-SK"/>
        </w:rPr>
        <w:t>préselj</w:t>
      </w:r>
      <w:r w:rsidR="00B12815">
        <w:rPr>
          <w:lang w:val="sk-SK"/>
        </w:rPr>
        <w:t>ü</w:t>
      </w:r>
      <w:r w:rsidR="006E4247" w:rsidRPr="00041B55">
        <w:rPr>
          <w:lang w:val="sk-SK"/>
        </w:rPr>
        <w:t>k</w:t>
      </w:r>
      <w:proofErr w:type="spellEnd"/>
      <w:r w:rsidR="006E4247" w:rsidRPr="00041B55">
        <w:rPr>
          <w:lang w:val="sk-SK"/>
        </w:rPr>
        <w:t xml:space="preserve"> össze, hogy annak térfogatát a </w:t>
      </w:r>
      <w:proofErr w:type="spellStart"/>
      <w:r w:rsidR="006E4247" w:rsidRPr="00041B55">
        <w:rPr>
          <w:lang w:val="sk-SK"/>
        </w:rPr>
        <w:t>lehető</w:t>
      </w:r>
      <w:proofErr w:type="spellEnd"/>
      <w:r w:rsidR="006E4247" w:rsidRPr="00041B55">
        <w:rPr>
          <w:lang w:val="sk-SK"/>
        </w:rPr>
        <w:t xml:space="preserve"> </w:t>
      </w:r>
      <w:proofErr w:type="spellStart"/>
      <w:r w:rsidR="006E4247" w:rsidRPr="00041B55">
        <w:rPr>
          <w:lang w:val="sk-SK"/>
        </w:rPr>
        <w:t>legkisebbre</w:t>
      </w:r>
      <w:proofErr w:type="spellEnd"/>
      <w:r w:rsidR="006E4247" w:rsidRPr="00041B55">
        <w:rPr>
          <w:lang w:val="sk-SK"/>
        </w:rPr>
        <w:t xml:space="preserve"> </w:t>
      </w:r>
      <w:proofErr w:type="spellStart"/>
      <w:r w:rsidR="006E4247" w:rsidRPr="00041B55">
        <w:rPr>
          <w:lang w:val="sk-SK"/>
        </w:rPr>
        <w:t>csökkents</w:t>
      </w:r>
      <w:r w:rsidR="00B12815">
        <w:rPr>
          <w:lang w:val="sk-SK"/>
        </w:rPr>
        <w:t>ü</w:t>
      </w:r>
      <w:r w:rsidR="006E4247" w:rsidRPr="00041B55">
        <w:rPr>
          <w:lang w:val="sk-SK"/>
        </w:rPr>
        <w:t>k</w:t>
      </w:r>
      <w:proofErr w:type="spellEnd"/>
      <w:r w:rsidR="006E4247" w:rsidRPr="00041B55">
        <w:rPr>
          <w:lang w:val="sk-SK"/>
        </w:rPr>
        <w:t xml:space="preserve">. </w:t>
      </w:r>
      <w:proofErr w:type="spellStart"/>
      <w:r w:rsidR="00F73827" w:rsidRPr="00041B55">
        <w:rPr>
          <w:lang w:val="sk-SK"/>
        </w:rPr>
        <w:t>Olyan</w:t>
      </w:r>
      <w:proofErr w:type="spellEnd"/>
      <w:r w:rsidR="006E4247" w:rsidRPr="00041B55">
        <w:rPr>
          <w:lang w:val="sk-SK"/>
        </w:rPr>
        <w:t xml:space="preserve"> </w:t>
      </w:r>
      <w:proofErr w:type="spellStart"/>
      <w:r w:rsidR="006E4247" w:rsidRPr="00041B55">
        <w:rPr>
          <w:lang w:val="sk-SK"/>
        </w:rPr>
        <w:t>hulladékot</w:t>
      </w:r>
      <w:proofErr w:type="spellEnd"/>
      <w:r w:rsidR="00F73827" w:rsidRPr="00041B55">
        <w:rPr>
          <w:lang w:val="sk-SK"/>
        </w:rPr>
        <w:t xml:space="preserve"> </w:t>
      </w:r>
      <w:proofErr w:type="spellStart"/>
      <w:r w:rsidR="00F73827" w:rsidRPr="00041B55">
        <w:rPr>
          <w:lang w:val="sk-SK"/>
        </w:rPr>
        <w:t>ne</w:t>
      </w:r>
      <w:proofErr w:type="spellEnd"/>
      <w:r w:rsidR="00F73827" w:rsidRPr="00041B55">
        <w:rPr>
          <w:lang w:val="sk-SK"/>
        </w:rPr>
        <w:t xml:space="preserve"> </w:t>
      </w:r>
      <w:proofErr w:type="spellStart"/>
      <w:r w:rsidR="00F73827" w:rsidRPr="00041B55">
        <w:rPr>
          <w:lang w:val="sk-SK"/>
        </w:rPr>
        <w:t>helyezz</w:t>
      </w:r>
      <w:r w:rsidR="00B12815">
        <w:rPr>
          <w:lang w:val="sk-SK"/>
        </w:rPr>
        <w:t>ü</w:t>
      </w:r>
      <w:r w:rsidR="00F73827" w:rsidRPr="00041B55">
        <w:rPr>
          <w:lang w:val="sk-SK"/>
        </w:rPr>
        <w:t>nk</w:t>
      </w:r>
      <w:proofErr w:type="spellEnd"/>
      <w:r w:rsidR="00F73827" w:rsidRPr="00041B55">
        <w:rPr>
          <w:lang w:val="sk-SK"/>
        </w:rPr>
        <w:t xml:space="preserve"> a </w:t>
      </w:r>
      <w:proofErr w:type="spellStart"/>
      <w:r w:rsidR="00F73827" w:rsidRPr="00041B55">
        <w:rPr>
          <w:lang w:val="sk-SK"/>
        </w:rPr>
        <w:t>konténerbe</w:t>
      </w:r>
      <w:proofErr w:type="spellEnd"/>
      <w:r w:rsidR="00F73827" w:rsidRPr="00041B55">
        <w:rPr>
          <w:lang w:val="sk-SK"/>
        </w:rPr>
        <w:t xml:space="preserve">, </w:t>
      </w:r>
      <w:proofErr w:type="spellStart"/>
      <w:r w:rsidR="00F73827" w:rsidRPr="00041B55">
        <w:rPr>
          <w:lang w:val="sk-SK"/>
        </w:rPr>
        <w:t>ami</w:t>
      </w:r>
      <w:proofErr w:type="spellEnd"/>
      <w:r w:rsidR="00F73827" w:rsidRPr="00041B55">
        <w:rPr>
          <w:lang w:val="sk-SK"/>
        </w:rPr>
        <w:t xml:space="preserve"> </w:t>
      </w:r>
      <w:proofErr w:type="spellStart"/>
      <w:r w:rsidR="00F73827" w:rsidRPr="00041B55">
        <w:rPr>
          <w:lang w:val="sk-SK"/>
        </w:rPr>
        <w:t>szennyezve</w:t>
      </w:r>
      <w:proofErr w:type="spellEnd"/>
      <w:r w:rsidR="00F73827" w:rsidRPr="00041B55">
        <w:rPr>
          <w:lang w:val="sk-SK"/>
        </w:rPr>
        <w:t xml:space="preserve"> van más anyagokkal - ragasztóval, festékekkel és egyéb kémiai anyagokkal, pl. fogkrémtubus.</w:t>
      </w:r>
    </w:p>
    <w:p w:rsidR="00041B55" w:rsidRDefault="008764B4" w:rsidP="00041B55">
      <w:pPr>
        <w:jc w:val="both"/>
        <w:rPr>
          <w:rFonts w:ascii="Calibri" w:hAnsi="Calibri" w:cs="Calibri"/>
          <w:lang w:val="sk-SK"/>
        </w:rPr>
      </w:pPr>
      <w:r w:rsidRPr="00041B55">
        <w:rPr>
          <w:lang w:val="sk-SK"/>
        </w:rPr>
        <w:t>A</w:t>
      </w:r>
      <w:r w:rsidR="00B839EA" w:rsidRPr="00041B55">
        <w:rPr>
          <w:lang w:val="sk-SK"/>
        </w:rPr>
        <w:t xml:space="preserve"> </w:t>
      </w:r>
      <w:proofErr w:type="spellStart"/>
      <w:r w:rsidR="00B839EA" w:rsidRPr="00041B55">
        <w:rPr>
          <w:lang w:val="sk-SK"/>
        </w:rPr>
        <w:t>kiválogatott</w:t>
      </w:r>
      <w:proofErr w:type="spellEnd"/>
      <w:r w:rsidR="00B839EA" w:rsidRPr="00041B55">
        <w:rPr>
          <w:lang w:val="sk-SK"/>
        </w:rPr>
        <w:t xml:space="preserve"> </w:t>
      </w:r>
      <w:proofErr w:type="spellStart"/>
      <w:r w:rsidRPr="00041B55">
        <w:rPr>
          <w:lang w:val="sk-SK"/>
        </w:rPr>
        <w:t>fémhulladék</w:t>
      </w:r>
      <w:proofErr w:type="spellEnd"/>
      <w:r w:rsidRPr="00041B55">
        <w:rPr>
          <w:lang w:val="sk-SK"/>
        </w:rPr>
        <w:t xml:space="preserve"> </w:t>
      </w:r>
      <w:proofErr w:type="spellStart"/>
      <w:r w:rsidRPr="00041B55">
        <w:rPr>
          <w:lang w:val="sk-SK"/>
        </w:rPr>
        <w:t>k</w:t>
      </w:r>
      <w:r w:rsidR="00B12815">
        <w:rPr>
          <w:lang w:val="sk-SK"/>
        </w:rPr>
        <w:t>ü</w:t>
      </w:r>
      <w:r w:rsidRPr="00041B55">
        <w:rPr>
          <w:lang w:val="sk-SK"/>
        </w:rPr>
        <w:t>lönböző</w:t>
      </w:r>
      <w:proofErr w:type="spellEnd"/>
      <w:r w:rsidRPr="00041B55">
        <w:rPr>
          <w:lang w:val="sk-SK"/>
        </w:rPr>
        <w:t xml:space="preserve"> </w:t>
      </w:r>
      <w:proofErr w:type="spellStart"/>
      <w:r w:rsidRPr="00041B55">
        <w:rPr>
          <w:lang w:val="sk-SK"/>
        </w:rPr>
        <w:t>technológiai</w:t>
      </w:r>
      <w:proofErr w:type="spellEnd"/>
      <w:r w:rsidRPr="00041B55">
        <w:rPr>
          <w:lang w:val="sk-SK"/>
        </w:rPr>
        <w:t xml:space="preserve"> </w:t>
      </w:r>
      <w:proofErr w:type="spellStart"/>
      <w:r w:rsidRPr="00041B55">
        <w:rPr>
          <w:lang w:val="sk-SK"/>
        </w:rPr>
        <w:t>eljárásokon</w:t>
      </w:r>
      <w:proofErr w:type="spellEnd"/>
      <w:r w:rsidRPr="00041B55">
        <w:rPr>
          <w:lang w:val="sk-SK"/>
        </w:rPr>
        <w:t xml:space="preserve"> </w:t>
      </w:r>
      <w:proofErr w:type="spellStart"/>
      <w:r w:rsidRPr="00041B55">
        <w:rPr>
          <w:lang w:val="sk-SK"/>
        </w:rPr>
        <w:t>esik</w:t>
      </w:r>
      <w:proofErr w:type="spellEnd"/>
      <w:r w:rsidRPr="00041B55">
        <w:rPr>
          <w:lang w:val="sk-SK"/>
        </w:rPr>
        <w:t xml:space="preserve"> át: vágás, törés, préselés, zúzás, sajtolás. Azután a </w:t>
      </w:r>
      <w:proofErr w:type="spellStart"/>
      <w:r w:rsidRPr="00041B55">
        <w:rPr>
          <w:lang w:val="sk-SK"/>
        </w:rPr>
        <w:t>hulladék</w:t>
      </w:r>
      <w:proofErr w:type="spellEnd"/>
      <w:r w:rsidRPr="00041B55">
        <w:rPr>
          <w:lang w:val="sk-SK"/>
        </w:rPr>
        <w:t xml:space="preserve"> </w:t>
      </w:r>
      <w:proofErr w:type="spellStart"/>
      <w:r w:rsidRPr="00041B55">
        <w:rPr>
          <w:lang w:val="sk-SK"/>
        </w:rPr>
        <w:t>fémkohóba</w:t>
      </w:r>
      <w:proofErr w:type="spellEnd"/>
      <w:r w:rsidRPr="00041B55">
        <w:rPr>
          <w:lang w:val="sk-SK"/>
        </w:rPr>
        <w:t xml:space="preserve"> </w:t>
      </w:r>
      <w:proofErr w:type="spellStart"/>
      <w:r w:rsidRPr="00041B55">
        <w:rPr>
          <w:lang w:val="sk-SK"/>
        </w:rPr>
        <w:t>ker</w:t>
      </w:r>
      <w:r w:rsidR="00B12815">
        <w:rPr>
          <w:lang w:val="sk-SK"/>
        </w:rPr>
        <w:t>ül</w:t>
      </w:r>
      <w:proofErr w:type="spellEnd"/>
      <w:r w:rsidRPr="00041B55">
        <w:rPr>
          <w:lang w:val="sk-SK"/>
        </w:rPr>
        <w:t xml:space="preserve">, </w:t>
      </w:r>
      <w:proofErr w:type="spellStart"/>
      <w:r w:rsidRPr="00041B55">
        <w:rPr>
          <w:lang w:val="sk-SK"/>
        </w:rPr>
        <w:t>ahol</w:t>
      </w:r>
      <w:proofErr w:type="spellEnd"/>
      <w:r w:rsidRPr="00041B55">
        <w:rPr>
          <w:lang w:val="sk-SK"/>
        </w:rPr>
        <w:t xml:space="preserve"> </w:t>
      </w:r>
      <w:proofErr w:type="spellStart"/>
      <w:r w:rsidR="00B839EA" w:rsidRPr="00041B55">
        <w:rPr>
          <w:lang w:val="sk-SK"/>
        </w:rPr>
        <w:t>felolvad</w:t>
      </w:r>
      <w:proofErr w:type="spellEnd"/>
      <w:r w:rsidR="00B839EA" w:rsidRPr="00041B55">
        <w:rPr>
          <w:lang w:val="sk-SK"/>
        </w:rPr>
        <w:t xml:space="preserve">. A megmaradt egyéb </w:t>
      </w:r>
      <w:r w:rsidR="00027D6B" w:rsidRPr="00041B55">
        <w:rPr>
          <w:lang w:val="sk-SK"/>
        </w:rPr>
        <w:t>hulladé</w:t>
      </w:r>
      <w:r w:rsidR="00B839EA" w:rsidRPr="00041B55">
        <w:rPr>
          <w:lang w:val="sk-SK"/>
        </w:rPr>
        <w:t>k</w:t>
      </w:r>
      <w:r w:rsidR="00027D6B" w:rsidRPr="00041B55">
        <w:rPr>
          <w:lang w:val="sk-SK"/>
        </w:rPr>
        <w:t xml:space="preserve"> (pl. </w:t>
      </w:r>
      <w:r w:rsidR="00B839EA" w:rsidRPr="00041B55">
        <w:rPr>
          <w:lang w:val="sk-SK"/>
        </w:rPr>
        <w:t xml:space="preserve">élelmiszermaradék, festékanyagok) 1700 </w:t>
      </w:r>
      <w:r w:rsidR="00B839EA" w:rsidRPr="00041B55">
        <w:rPr>
          <w:rFonts w:cstheme="minorHAnsi"/>
          <w:lang w:val="sk-SK"/>
        </w:rPr>
        <w:t>°</w:t>
      </w:r>
      <w:r w:rsidR="00B839EA" w:rsidRPr="00041B55">
        <w:rPr>
          <w:lang w:val="sk-SK"/>
        </w:rPr>
        <w:t>C-on ég el. Az</w:t>
      </w:r>
      <w:r w:rsidR="00B85E7A" w:rsidRPr="00041B55">
        <w:rPr>
          <w:lang w:val="sk-SK"/>
        </w:rPr>
        <w:t xml:space="preserve"> így kapott </w:t>
      </w:r>
      <w:proofErr w:type="spellStart"/>
      <w:r w:rsidR="00B839EA" w:rsidRPr="00041B55">
        <w:rPr>
          <w:lang w:val="sk-SK"/>
        </w:rPr>
        <w:t>fém</w:t>
      </w:r>
      <w:proofErr w:type="spellEnd"/>
      <w:r w:rsidR="00B85E7A" w:rsidRPr="00041B55">
        <w:rPr>
          <w:lang w:val="sk-SK"/>
        </w:rPr>
        <w:t xml:space="preserve"> </w:t>
      </w:r>
      <w:proofErr w:type="spellStart"/>
      <w:r w:rsidR="00B85E7A" w:rsidRPr="00041B55">
        <w:rPr>
          <w:lang w:val="sk-SK"/>
        </w:rPr>
        <w:t>újbóli</w:t>
      </w:r>
      <w:proofErr w:type="spellEnd"/>
      <w:r w:rsidR="00B85E7A" w:rsidRPr="00041B55">
        <w:rPr>
          <w:lang w:val="sk-SK"/>
        </w:rPr>
        <w:t xml:space="preserve"> </w:t>
      </w:r>
      <w:proofErr w:type="spellStart"/>
      <w:r w:rsidR="00B85E7A" w:rsidRPr="00041B55">
        <w:rPr>
          <w:lang w:val="sk-SK"/>
        </w:rPr>
        <w:t>felhasználásával</w:t>
      </w:r>
      <w:proofErr w:type="spellEnd"/>
      <w:r w:rsidR="00B85E7A" w:rsidRPr="00041B55">
        <w:rPr>
          <w:lang w:val="sk-SK"/>
        </w:rPr>
        <w:t xml:space="preserve"> </w:t>
      </w:r>
      <w:proofErr w:type="spellStart"/>
      <w:r w:rsidR="00B85E7A" w:rsidRPr="00041B55">
        <w:rPr>
          <w:lang w:val="sk-SK"/>
        </w:rPr>
        <w:t>kész</w:t>
      </w:r>
      <w:r w:rsidR="00B12815">
        <w:rPr>
          <w:lang w:val="sk-SK"/>
        </w:rPr>
        <w:t>ü</w:t>
      </w:r>
      <w:r w:rsidR="00B85E7A" w:rsidRPr="00041B55">
        <w:rPr>
          <w:lang w:val="sk-SK"/>
        </w:rPr>
        <w:t>lhet</w:t>
      </w:r>
      <w:proofErr w:type="spellEnd"/>
      <w:r w:rsidR="00B85E7A" w:rsidRPr="00041B55">
        <w:rPr>
          <w:lang w:val="sk-SK"/>
        </w:rPr>
        <w:t xml:space="preserve"> </w:t>
      </w:r>
      <w:proofErr w:type="spellStart"/>
      <w:r w:rsidR="00B85E7A" w:rsidRPr="00041B55">
        <w:rPr>
          <w:lang w:val="sk-SK"/>
        </w:rPr>
        <w:t>pl</w:t>
      </w:r>
      <w:proofErr w:type="spellEnd"/>
      <w:r w:rsidR="00B85E7A" w:rsidRPr="00041B55">
        <w:rPr>
          <w:lang w:val="sk-SK"/>
        </w:rPr>
        <w:t>. kulcs, bicikliváz, fémdob</w:t>
      </w:r>
      <w:r w:rsidR="00A04FEE">
        <w:rPr>
          <w:lang w:val="sk-SK"/>
        </w:rPr>
        <w:t>oz</w:t>
      </w:r>
      <w:r w:rsidR="00B85E7A" w:rsidRPr="00041B55">
        <w:rPr>
          <w:lang w:val="sk-SK"/>
        </w:rPr>
        <w:t xml:space="preserve">. Az ilyen eljárásoknak köszönhetően nem elhanyagolható a természeti erőforrások megtakarítása sem. </w:t>
      </w:r>
      <w:r w:rsidR="00041B55">
        <w:rPr>
          <w:lang w:val="sk-SK"/>
        </w:rPr>
        <w:t>Újrahasznosított anyagokból, pl. 1 tonna acél  előállítá</w:t>
      </w:r>
      <w:r w:rsidR="00317EF3">
        <w:rPr>
          <w:lang w:val="sk-SK"/>
        </w:rPr>
        <w:t>s</w:t>
      </w:r>
      <w:r w:rsidR="00041B55">
        <w:rPr>
          <w:lang w:val="sk-SK"/>
        </w:rPr>
        <w:t>ához 1,5 tonnával kevesebb vasrudat, 500 kg-mal kevesebb szenet, 40%-kal kevesebb vizet, 75%-kal kevesebb energiát használ</w:t>
      </w:r>
      <w:r w:rsidR="00317EF3">
        <w:rPr>
          <w:lang w:val="sk-SK"/>
        </w:rPr>
        <w:t>un</w:t>
      </w:r>
      <w:r w:rsidR="00041B55">
        <w:rPr>
          <w:lang w:val="sk-SK"/>
        </w:rPr>
        <w:t xml:space="preserve">k fel. </w:t>
      </w:r>
      <w:r w:rsidR="00317EF3">
        <w:rPr>
          <w:lang w:val="sk-SK"/>
        </w:rPr>
        <w:t xml:space="preserve">Ezzel az előállítási folyamattal 86%-kal </w:t>
      </w:r>
      <w:proofErr w:type="spellStart"/>
      <w:r w:rsidR="00317EF3">
        <w:rPr>
          <w:lang w:val="sk-SK"/>
        </w:rPr>
        <w:t>csökken</w:t>
      </w:r>
      <w:r w:rsidR="00F81ED5">
        <w:rPr>
          <w:lang w:val="sk-SK"/>
        </w:rPr>
        <w:t>tj</w:t>
      </w:r>
      <w:r w:rsidR="00B12815">
        <w:rPr>
          <w:lang w:val="sk-SK"/>
        </w:rPr>
        <w:t>ü</w:t>
      </w:r>
      <w:r w:rsidR="00F81ED5">
        <w:rPr>
          <w:lang w:val="sk-SK"/>
        </w:rPr>
        <w:t>k</w:t>
      </w:r>
      <w:proofErr w:type="spellEnd"/>
      <w:r w:rsidR="00F81ED5">
        <w:rPr>
          <w:lang w:val="sk-SK"/>
        </w:rPr>
        <w:t xml:space="preserve"> a </w:t>
      </w:r>
      <w:r w:rsidR="00317EF3">
        <w:rPr>
          <w:lang w:val="sk-SK"/>
        </w:rPr>
        <w:t>leveg</w:t>
      </w:r>
      <w:r w:rsidR="00317EF3">
        <w:rPr>
          <w:rFonts w:ascii="Calibri" w:hAnsi="Calibri" w:cs="Calibri"/>
          <w:lang w:val="sk-SK"/>
        </w:rPr>
        <w:t>ő</w:t>
      </w:r>
      <w:r w:rsidR="00F81ED5">
        <w:rPr>
          <w:rFonts w:ascii="Calibri" w:hAnsi="Calibri" w:cs="Calibri"/>
          <w:lang w:val="sk-SK"/>
        </w:rPr>
        <w:t>be jutó</w:t>
      </w:r>
      <w:r w:rsidR="00317EF3">
        <w:rPr>
          <w:rFonts w:ascii="Calibri" w:hAnsi="Calibri" w:cs="Calibri"/>
          <w:lang w:val="sk-SK"/>
        </w:rPr>
        <w:t xml:space="preserve"> szennyez</w:t>
      </w:r>
      <w:r w:rsidR="00F81ED5">
        <w:rPr>
          <w:rFonts w:ascii="Calibri" w:hAnsi="Calibri" w:cs="Calibri"/>
          <w:lang w:val="sk-SK"/>
        </w:rPr>
        <w:t>ő anyagok</w:t>
      </w:r>
      <w:r w:rsidR="00317EF3">
        <w:rPr>
          <w:rFonts w:ascii="Calibri" w:hAnsi="Calibri" w:cs="Calibri"/>
          <w:lang w:val="sk-SK"/>
        </w:rPr>
        <w:t xml:space="preserve"> mérték</w:t>
      </w:r>
      <w:r w:rsidR="00F81ED5">
        <w:rPr>
          <w:rFonts w:ascii="Calibri" w:hAnsi="Calibri" w:cs="Calibri"/>
          <w:lang w:val="sk-SK"/>
        </w:rPr>
        <w:t>et</w:t>
      </w:r>
      <w:r w:rsidR="00317EF3">
        <w:rPr>
          <w:rFonts w:ascii="Calibri" w:hAnsi="Calibri" w:cs="Calibri"/>
          <w:lang w:val="sk-SK"/>
        </w:rPr>
        <w:t>, 97%-kal a</w:t>
      </w:r>
      <w:r w:rsidR="00F81ED5">
        <w:rPr>
          <w:rFonts w:ascii="Calibri" w:hAnsi="Calibri" w:cs="Calibri"/>
          <w:lang w:val="sk-SK"/>
        </w:rPr>
        <w:t> </w:t>
      </w:r>
      <w:proofErr w:type="spellStart"/>
      <w:r w:rsidR="00317EF3">
        <w:rPr>
          <w:rFonts w:ascii="Calibri" w:hAnsi="Calibri" w:cs="Calibri"/>
          <w:lang w:val="sk-SK"/>
        </w:rPr>
        <w:t>víz</w:t>
      </w:r>
      <w:r w:rsidR="00F81ED5">
        <w:rPr>
          <w:rFonts w:ascii="Calibri" w:hAnsi="Calibri" w:cs="Calibri"/>
          <w:lang w:val="sk-SK"/>
        </w:rPr>
        <w:t>be</w:t>
      </w:r>
      <w:proofErr w:type="spellEnd"/>
      <w:r w:rsidR="00F81ED5">
        <w:rPr>
          <w:rFonts w:ascii="Calibri" w:hAnsi="Calibri" w:cs="Calibri"/>
          <w:lang w:val="sk-SK"/>
        </w:rPr>
        <w:t xml:space="preserve"> </w:t>
      </w:r>
      <w:proofErr w:type="spellStart"/>
      <w:r w:rsidR="00F81ED5">
        <w:rPr>
          <w:rFonts w:ascii="Calibri" w:hAnsi="Calibri" w:cs="Calibri"/>
          <w:lang w:val="sk-SK"/>
        </w:rPr>
        <w:t>ker</w:t>
      </w:r>
      <w:r w:rsidR="00B12815">
        <w:rPr>
          <w:rFonts w:ascii="Calibri" w:hAnsi="Calibri" w:cs="Calibri"/>
          <w:lang w:val="sk-SK"/>
        </w:rPr>
        <w:t>ü</w:t>
      </w:r>
      <w:r w:rsidR="00F81ED5">
        <w:rPr>
          <w:rFonts w:ascii="Calibri" w:hAnsi="Calibri" w:cs="Calibri"/>
          <w:lang w:val="sk-SK"/>
        </w:rPr>
        <w:t>lő</w:t>
      </w:r>
      <w:proofErr w:type="spellEnd"/>
      <w:r w:rsidR="00F81ED5">
        <w:rPr>
          <w:rFonts w:ascii="Calibri" w:hAnsi="Calibri" w:cs="Calibri"/>
          <w:lang w:val="sk-SK"/>
        </w:rPr>
        <w:t xml:space="preserve"> </w:t>
      </w:r>
      <w:proofErr w:type="spellStart"/>
      <w:r w:rsidR="00F81ED5">
        <w:rPr>
          <w:rFonts w:ascii="Calibri" w:hAnsi="Calibri" w:cs="Calibri"/>
          <w:lang w:val="sk-SK"/>
        </w:rPr>
        <w:t>anyagokét</w:t>
      </w:r>
      <w:proofErr w:type="spellEnd"/>
      <w:r w:rsidR="00317EF3">
        <w:rPr>
          <w:rFonts w:ascii="Calibri" w:hAnsi="Calibri" w:cs="Calibri"/>
          <w:lang w:val="sk-SK"/>
        </w:rPr>
        <w:t xml:space="preserve"> </w:t>
      </w:r>
      <w:proofErr w:type="spellStart"/>
      <w:r w:rsidR="00317EF3">
        <w:rPr>
          <w:rFonts w:ascii="Calibri" w:hAnsi="Calibri" w:cs="Calibri"/>
          <w:lang w:val="sk-SK"/>
        </w:rPr>
        <w:t>és</w:t>
      </w:r>
      <w:proofErr w:type="spellEnd"/>
      <w:r w:rsidR="00317EF3">
        <w:rPr>
          <w:rFonts w:ascii="Calibri" w:hAnsi="Calibri" w:cs="Calibri"/>
          <w:lang w:val="sk-SK"/>
        </w:rPr>
        <w:t xml:space="preserve"> 97%-kal kevesebb az előállítási hulladék. </w:t>
      </w:r>
    </w:p>
    <w:p w:rsidR="00F81ED5" w:rsidRDefault="00F81ED5" w:rsidP="00041B55">
      <w:pPr>
        <w:jc w:val="both"/>
        <w:rPr>
          <w:rFonts w:ascii="Calibri" w:hAnsi="Calibri" w:cs="Calibri"/>
          <w:lang w:val="sk-SK"/>
        </w:rPr>
      </w:pPr>
      <w:r>
        <w:rPr>
          <w:rFonts w:ascii="Calibri" w:hAnsi="Calibri" w:cs="Calibri"/>
          <w:lang w:val="sk-SK"/>
        </w:rPr>
        <w:t xml:space="preserve">Ezért ne </w:t>
      </w:r>
      <w:proofErr w:type="spellStart"/>
      <w:r>
        <w:rPr>
          <w:rFonts w:ascii="Calibri" w:hAnsi="Calibri" w:cs="Calibri"/>
          <w:lang w:val="sk-SK"/>
        </w:rPr>
        <w:t>feledkezz</w:t>
      </w:r>
      <w:r w:rsidR="00B12815">
        <w:rPr>
          <w:rFonts w:ascii="Calibri" w:hAnsi="Calibri" w:cs="Calibri"/>
          <w:lang w:val="sk-SK"/>
        </w:rPr>
        <w:t>ü</w:t>
      </w:r>
      <w:r>
        <w:rPr>
          <w:rFonts w:ascii="Calibri" w:hAnsi="Calibri" w:cs="Calibri"/>
          <w:lang w:val="sk-SK"/>
        </w:rPr>
        <w:t>nk</w:t>
      </w:r>
      <w:proofErr w:type="spellEnd"/>
      <w:r>
        <w:rPr>
          <w:rFonts w:ascii="Calibri" w:hAnsi="Calibri" w:cs="Calibri"/>
          <w:lang w:val="sk-SK"/>
        </w:rPr>
        <w:t xml:space="preserve"> meg a </w:t>
      </w:r>
      <w:proofErr w:type="spellStart"/>
      <w:r>
        <w:rPr>
          <w:rFonts w:ascii="Calibri" w:hAnsi="Calibri" w:cs="Calibri"/>
          <w:lang w:val="sk-SK"/>
        </w:rPr>
        <w:t>fémhulladék</w:t>
      </w:r>
      <w:proofErr w:type="spellEnd"/>
      <w:r>
        <w:rPr>
          <w:rFonts w:ascii="Calibri" w:hAnsi="Calibri" w:cs="Calibri"/>
          <w:lang w:val="sk-SK"/>
        </w:rPr>
        <w:t xml:space="preserve"> </w:t>
      </w:r>
      <w:proofErr w:type="spellStart"/>
      <w:r>
        <w:rPr>
          <w:rFonts w:ascii="Calibri" w:hAnsi="Calibri" w:cs="Calibri"/>
          <w:lang w:val="sk-SK"/>
        </w:rPr>
        <w:t>szelektív</w:t>
      </w:r>
      <w:proofErr w:type="spellEnd"/>
      <w:r>
        <w:rPr>
          <w:rFonts w:ascii="Calibri" w:hAnsi="Calibri" w:cs="Calibri"/>
          <w:lang w:val="sk-SK"/>
        </w:rPr>
        <w:t xml:space="preserve"> </w:t>
      </w:r>
      <w:proofErr w:type="spellStart"/>
      <w:r>
        <w:rPr>
          <w:rFonts w:ascii="Calibri" w:hAnsi="Calibri" w:cs="Calibri"/>
          <w:lang w:val="sk-SK"/>
        </w:rPr>
        <w:t>gy</w:t>
      </w:r>
      <w:r w:rsidR="00B12815">
        <w:rPr>
          <w:rFonts w:ascii="Calibri" w:hAnsi="Calibri" w:cs="Calibri"/>
          <w:lang w:val="sk-SK"/>
        </w:rPr>
        <w:t>ű</w:t>
      </w:r>
      <w:r>
        <w:rPr>
          <w:rFonts w:ascii="Calibri" w:hAnsi="Calibri" w:cs="Calibri"/>
          <w:lang w:val="sk-SK"/>
        </w:rPr>
        <w:t>jtésének</w:t>
      </w:r>
      <w:proofErr w:type="spellEnd"/>
      <w:r>
        <w:rPr>
          <w:rFonts w:ascii="Calibri" w:hAnsi="Calibri" w:cs="Calibri"/>
          <w:lang w:val="sk-SK"/>
        </w:rPr>
        <w:t xml:space="preserve"> </w:t>
      </w:r>
      <w:proofErr w:type="spellStart"/>
      <w:r>
        <w:rPr>
          <w:rFonts w:ascii="Calibri" w:hAnsi="Calibri" w:cs="Calibri"/>
          <w:lang w:val="sk-SK"/>
        </w:rPr>
        <w:t>fontosságáról</w:t>
      </w:r>
      <w:proofErr w:type="spellEnd"/>
      <w:r>
        <w:rPr>
          <w:rFonts w:ascii="Calibri" w:hAnsi="Calibri" w:cs="Calibri"/>
          <w:lang w:val="sk-SK"/>
        </w:rPr>
        <w:t xml:space="preserve"> – </w:t>
      </w:r>
      <w:proofErr w:type="spellStart"/>
      <w:r>
        <w:rPr>
          <w:rFonts w:ascii="Calibri" w:hAnsi="Calibri" w:cs="Calibri"/>
          <w:lang w:val="sk-SK"/>
        </w:rPr>
        <w:t>minden</w:t>
      </w:r>
      <w:proofErr w:type="spellEnd"/>
      <w:r>
        <w:rPr>
          <w:rFonts w:ascii="Calibri" w:hAnsi="Calibri" w:cs="Calibri"/>
          <w:lang w:val="sk-SK"/>
        </w:rPr>
        <w:t xml:space="preserve"> mást bebiztosít az OZV ENVI-PAK.</w:t>
      </w:r>
    </w:p>
    <w:p w:rsidR="00317EF3" w:rsidRPr="00317EF3" w:rsidRDefault="00317EF3" w:rsidP="00041B55">
      <w:pPr>
        <w:jc w:val="both"/>
        <w:rPr>
          <w:rFonts w:ascii="Calibri" w:hAnsi="Calibri" w:cs="Calibri"/>
          <w:lang w:val="sk-SK"/>
        </w:rPr>
      </w:pPr>
    </w:p>
    <w:p w:rsidR="00041B55" w:rsidRDefault="006B71EC">
      <w:pPr>
        <w:rPr>
          <w:sz w:val="24"/>
          <w:szCs w:val="24"/>
          <w:lang w:val="sk-SK"/>
        </w:rPr>
      </w:pPr>
      <w:r>
        <w:rPr>
          <w:noProof/>
          <w:sz w:val="24"/>
          <w:szCs w:val="24"/>
          <w:lang w:val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374650</wp:posOffset>
                </wp:positionV>
                <wp:extent cx="2305050" cy="1152525"/>
                <wp:effectExtent l="0" t="19050" r="38100" b="47625"/>
                <wp:wrapNone/>
                <wp:docPr id="8" name="Nyíl: jobbra mutató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1525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1EC" w:rsidRPr="006B71EC" w:rsidRDefault="006B71EC" w:rsidP="006B71EC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670 újrahasznosított alumínium dobozból egy bicikli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yíl: jobbra mutató 8" o:spid="_x0000_s1026" type="#_x0000_t13" style="position:absolute;margin-left:116.65pt;margin-top:29.5pt;width:181.5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" fillcolor="red" strokecolor="#1f3763 [1604]" strokeweight="1pt">
                <v:textbox>
                  <w:txbxContent>
                    <w:p w:rsidR="006B71EC" w:rsidRPr="006B71EC" w:rsidRDefault="006B71EC" w:rsidP="006B71EC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670 újrahasznosított alumínium dobozból egy bicikli</w:t>
                      </w:r>
                    </w:p>
                  </w:txbxContent>
                </v:textbox>
              </v:shape>
            </w:pict>
          </mc:Fallback>
        </mc:AlternateContent>
      </w:r>
      <w:r w:rsidR="00041B55">
        <w:rPr>
          <w:noProof/>
          <w:sz w:val="24"/>
          <w:szCs w:val="24"/>
          <w:lang w:val="sk-SK"/>
        </w:rPr>
        <w:drawing>
          <wp:anchor distT="94960" distB="136410" distL="242316" distR="297180" simplePos="0" relativeHeight="251659264" behindDoc="0" locked="0" layoutInCell="1" allowOverlap="1">
            <wp:simplePos x="0" y="0"/>
            <wp:positionH relativeFrom="column">
              <wp:posOffset>4848606</wp:posOffset>
            </wp:positionH>
            <wp:positionV relativeFrom="paragraph">
              <wp:posOffset>6395430</wp:posOffset>
            </wp:positionV>
            <wp:extent cx="2286254" cy="1043710"/>
            <wp:effectExtent l="133350" t="133350" r="190500" b="194945"/>
            <wp:wrapNone/>
            <wp:docPr id="7" name="Kép 7" descr="D:\Users\Roman A\Documents\envipack\PPT\predmety\bicyk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 descr="D:\Users\Roman A\Documents\envipack\PPT\predmety\bicykel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43305"/>
                    </a:xfrm>
                    <a:prstGeom prst="rect">
                      <a:avLst/>
                    </a:prstGeom>
                    <a:noFill/>
                    <a:ln w="101600">
                      <a:solidFill>
                        <a:sysClr val="window" lastClr="FFFFFF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B55">
        <w:rPr>
          <w:noProof/>
          <w:sz w:val="24"/>
          <w:szCs w:val="24"/>
          <w:lang w:val="sk-SK"/>
        </w:rPr>
        <w:drawing>
          <wp:inline distT="0" distB="0" distL="0" distR="0" wp14:anchorId="2211913C">
            <wp:extent cx="1903439" cy="1095375"/>
            <wp:effectExtent l="0" t="0" r="190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69" cy="1097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1B55">
        <w:rPr>
          <w:sz w:val="24"/>
          <w:szCs w:val="24"/>
          <w:lang w:val="sk-SK"/>
        </w:rPr>
        <w:t xml:space="preserve">                   </w:t>
      </w:r>
      <w:r w:rsidR="00DC62B7">
        <w:rPr>
          <w:sz w:val="24"/>
          <w:szCs w:val="24"/>
          <w:lang w:val="sk-SK"/>
        </w:rPr>
        <w:t xml:space="preserve">           </w:t>
      </w:r>
      <w:r w:rsidR="00041B55">
        <w:rPr>
          <w:sz w:val="24"/>
          <w:szCs w:val="24"/>
          <w:lang w:val="sk-SK"/>
        </w:rPr>
        <w:t xml:space="preserve">             </w:t>
      </w:r>
      <w:r w:rsidR="00041B55">
        <w:rPr>
          <w:noProof/>
          <w:sz w:val="24"/>
          <w:szCs w:val="24"/>
          <w:lang w:val="sk-SK"/>
        </w:rPr>
        <w:drawing>
          <wp:inline distT="0" distB="0" distL="0" distR="0" wp14:anchorId="698BDDD7">
            <wp:extent cx="2338630" cy="1152525"/>
            <wp:effectExtent l="0" t="0" r="508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219" cy="1156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1B55" w:rsidRPr="00041B55" w:rsidRDefault="00041B55" w:rsidP="00041B55">
      <w:pPr>
        <w:rPr>
          <w:sz w:val="24"/>
          <w:szCs w:val="24"/>
          <w:lang w:val="sk-SK"/>
        </w:rPr>
      </w:pPr>
      <w:r>
        <w:rPr>
          <w:noProof/>
          <w:sz w:val="24"/>
          <w:szCs w:val="24"/>
          <w:lang w:val="sk-SK"/>
        </w:rPr>
        <w:drawing>
          <wp:anchor distT="96304" distB="137100" distL="242316" distR="295783" simplePos="0" relativeHeight="251658240" behindDoc="0" locked="0" layoutInCell="1" allowOverlap="1">
            <wp:simplePos x="0" y="0"/>
            <wp:positionH relativeFrom="margin">
              <wp:posOffset>347726</wp:posOffset>
            </wp:positionH>
            <wp:positionV relativeFrom="paragraph">
              <wp:posOffset>6272949</wp:posOffset>
            </wp:positionV>
            <wp:extent cx="1695831" cy="917851"/>
            <wp:effectExtent l="133350" t="133350" r="190500" b="187325"/>
            <wp:wrapNone/>
            <wp:docPr id="32781" name="Kép 32781" descr="D:\Users\Roman A\Documents\envipack\PPT\predmety\plech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1" name="Picture 13" descr="D:\Users\Roman A\Documents\envipack\PPT\predmety\plechovk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17575"/>
                    </a:xfrm>
                    <a:prstGeom prst="rect">
                      <a:avLst/>
                    </a:prstGeom>
                    <a:noFill/>
                    <a:ln w="101600">
                      <a:solidFill>
                        <a:sysClr val="window" lastClr="FFFFFF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B55" w:rsidRPr="00041B55" w:rsidRDefault="006B71EC" w:rsidP="00041B55">
      <w:pPr>
        <w:rPr>
          <w:sz w:val="24"/>
          <w:szCs w:val="24"/>
          <w:lang w:val="sk-SK"/>
        </w:rPr>
      </w:pPr>
      <w:r>
        <w:rPr>
          <w:noProof/>
          <w:sz w:val="24"/>
          <w:szCs w:val="24"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356235</wp:posOffset>
                </wp:positionV>
                <wp:extent cx="2657475" cy="1209675"/>
                <wp:effectExtent l="0" t="19050" r="47625" b="47625"/>
                <wp:wrapNone/>
                <wp:docPr id="9" name="Nyíl: jobbra mutat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120967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1EC" w:rsidRPr="006B71EC" w:rsidRDefault="006B71EC" w:rsidP="006B71EC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acéldobozból </w:t>
                            </w:r>
                            <w:r>
                              <w:rPr>
                                <w:lang w:val="sk-SK"/>
                              </w:rPr>
                              <w:t>kész</w:t>
                            </w:r>
                            <w:r w:rsidR="00B12815">
                              <w:rPr>
                                <w:lang w:val="sk-SK"/>
                              </w:rPr>
                              <w:t>ü</w:t>
                            </w:r>
                            <w:bookmarkStart w:id="1" w:name="_GoBack"/>
                            <w:bookmarkEnd w:id="1"/>
                            <w:r>
                              <w:rPr>
                                <w:lang w:val="sk-SK"/>
                              </w:rPr>
                              <w:t>lnek a kulcsok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Nyíl: jobbra mutató 9" o:spid="_x0000_s1027" type="#_x0000_t13" style="position:absolute;margin-left:124.9pt;margin-top:28.05pt;width:209.2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" adj="16684" fillcolor="red" strokecolor="#1f3763 [1604]" strokeweight="1pt">
                <v:textbox>
                  <w:txbxContent>
                    <w:p w:rsidR="006B71EC" w:rsidRPr="006B71EC" w:rsidRDefault="006B71EC" w:rsidP="006B71EC">
                      <w:pPr>
                        <w:jc w:val="center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acéldobozból </w:t>
                      </w:r>
                      <w:r>
                        <w:rPr>
                          <w:lang w:val="sk-SK"/>
                        </w:rPr>
                        <w:t>kész</w:t>
                      </w:r>
                      <w:r w:rsidR="00B12815">
                        <w:rPr>
                          <w:lang w:val="sk-SK"/>
                        </w:rPr>
                        <w:t>ü</w:t>
                      </w:r>
                      <w:bookmarkStart w:id="2" w:name="_GoBack"/>
                      <w:bookmarkEnd w:id="2"/>
                      <w:r>
                        <w:rPr>
                          <w:lang w:val="sk-SK"/>
                        </w:rPr>
                        <w:t>lnek a kulcsok</w:t>
                      </w:r>
                    </w:p>
                  </w:txbxContent>
                </v:textbox>
              </v:shape>
            </w:pict>
          </mc:Fallback>
        </mc:AlternateContent>
      </w:r>
      <w:r w:rsidR="00F81ED5">
        <w:rPr>
          <w:noProof/>
          <w:sz w:val="24"/>
          <w:szCs w:val="24"/>
          <w:lang w:val="sk-SK"/>
        </w:rPr>
        <w:drawing>
          <wp:inline distT="0" distB="0" distL="0" distR="0" wp14:anchorId="2953A4F5" wp14:editId="08EC06F3">
            <wp:extent cx="1695450" cy="1057275"/>
            <wp:effectExtent l="0" t="0" r="0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81ED5">
        <w:rPr>
          <w:sz w:val="24"/>
          <w:szCs w:val="24"/>
          <w:lang w:val="sk-SK"/>
        </w:rPr>
        <w:t xml:space="preserve">                                                                     </w:t>
      </w:r>
      <w:r w:rsidR="00F81ED5">
        <w:rPr>
          <w:noProof/>
          <w:sz w:val="24"/>
          <w:szCs w:val="24"/>
          <w:lang w:val="sk-SK"/>
        </w:rPr>
        <w:drawing>
          <wp:inline distT="0" distB="0" distL="0" distR="0" wp14:anchorId="30E077C0">
            <wp:extent cx="1571625" cy="124777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41B55" w:rsidRPr="00041B55" w:rsidSect="00F81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AC"/>
    <w:rsid w:val="00027D6B"/>
    <w:rsid w:val="00041B55"/>
    <w:rsid w:val="000F517E"/>
    <w:rsid w:val="00317EF3"/>
    <w:rsid w:val="00343572"/>
    <w:rsid w:val="005C3BA0"/>
    <w:rsid w:val="006B71EC"/>
    <w:rsid w:val="006E4247"/>
    <w:rsid w:val="008764B4"/>
    <w:rsid w:val="008879A9"/>
    <w:rsid w:val="00A04FEE"/>
    <w:rsid w:val="00A6011C"/>
    <w:rsid w:val="00B12815"/>
    <w:rsid w:val="00B839EA"/>
    <w:rsid w:val="00B85E7A"/>
    <w:rsid w:val="00BA3EAC"/>
    <w:rsid w:val="00DC62B7"/>
    <w:rsid w:val="00E06CA2"/>
    <w:rsid w:val="00E07A46"/>
    <w:rsid w:val="00F73827"/>
    <w:rsid w:val="00F81ED5"/>
    <w:rsid w:val="00FA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F7E31"/>
  <w15:chartTrackingRefBased/>
  <w15:docId w15:val="{8E1538E6-B3BD-4F7E-807D-87420E37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Takács</dc:creator>
  <cp:keywords/>
  <dc:description/>
  <cp:lastModifiedBy>Kinga Kollerová</cp:lastModifiedBy>
  <cp:revision>6</cp:revision>
  <dcterms:created xsi:type="dcterms:W3CDTF">2019-05-08T09:43:00Z</dcterms:created>
  <dcterms:modified xsi:type="dcterms:W3CDTF">2019-05-09T06:28:00Z</dcterms:modified>
</cp:coreProperties>
</file>